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EB7" w:rsidRDefault="00DB13E1">
      <w:pPr>
        <w:spacing w:after="0" w:line="236" w:lineRule="auto"/>
        <w:ind w:left="1404" w:right="1395" w:firstLine="0"/>
        <w:jc w:val="center"/>
      </w:pPr>
      <w:bookmarkStart w:id="0" w:name="_GoBack"/>
      <w:r>
        <w:rPr>
          <w:sz w:val="56"/>
        </w:rPr>
        <w:t xml:space="preserve">EUROPEAN HANDBALL FEDERATION BACK TO HANDBALL - HYGIENE CONCEPT </w:t>
      </w:r>
    </w:p>
    <w:bookmarkEnd w:id="0"/>
    <w:p w:rsidR="005F1EB7" w:rsidRDefault="00DB13E1">
      <w:pPr>
        <w:spacing w:after="0" w:line="259" w:lineRule="auto"/>
        <w:ind w:left="10" w:right="16" w:hanging="10"/>
        <w:jc w:val="center"/>
      </w:pPr>
      <w:r>
        <w:rPr>
          <w:sz w:val="28"/>
        </w:rPr>
        <w:t xml:space="preserve">Covid-19 Concept and Guidelines for EHF  </w:t>
      </w:r>
    </w:p>
    <w:p w:rsidR="005F1EB7" w:rsidRDefault="00DB13E1">
      <w:pPr>
        <w:spacing w:after="0" w:line="259" w:lineRule="auto"/>
        <w:ind w:left="10" w:right="17" w:hanging="10"/>
        <w:jc w:val="center"/>
      </w:pPr>
      <w:r>
        <w:rPr>
          <w:sz w:val="28"/>
        </w:rPr>
        <w:t xml:space="preserve">Beach Handball Events - Version 1 </w:t>
      </w:r>
    </w:p>
    <w:p w:rsidR="005F1EB7" w:rsidRDefault="00DB13E1">
      <w:pPr>
        <w:spacing w:after="0" w:line="259" w:lineRule="auto"/>
        <w:ind w:left="10" w:hanging="10"/>
        <w:jc w:val="center"/>
      </w:pPr>
      <w:r>
        <w:t xml:space="preserve">(valid as of 20 April 2021) </w:t>
      </w:r>
    </w:p>
    <w:p w:rsidR="005F1EB7" w:rsidRDefault="00DB13E1">
      <w:pPr>
        <w:spacing w:after="57" w:line="259" w:lineRule="auto"/>
        <w:ind w:left="2" w:right="0" w:firstLine="0"/>
        <w:jc w:val="left"/>
      </w:pPr>
      <w:r>
        <w:t xml:space="preserve"> </w:t>
      </w:r>
    </w:p>
    <w:p w:rsidR="005F1EB7" w:rsidRDefault="00DB13E1">
      <w:pPr>
        <w:spacing w:after="0" w:line="259" w:lineRule="auto"/>
        <w:ind w:left="2" w:right="0" w:hanging="10"/>
        <w:jc w:val="left"/>
      </w:pPr>
      <w:r>
        <w:rPr>
          <w:sz w:val="32"/>
        </w:rPr>
        <w:t xml:space="preserve">Table of contents </w:t>
      </w:r>
    </w:p>
    <w:p w:rsidR="005F1EB7" w:rsidRDefault="00DB13E1">
      <w:pPr>
        <w:spacing w:line="343" w:lineRule="auto"/>
        <w:ind w:left="4" w:right="0" w:firstLine="2"/>
      </w:pPr>
      <w:r>
        <w:rPr>
          <w:noProof/>
        </w:rPr>
        <w:drawing>
          <wp:inline distT="0" distB="0" distL="0" distR="0">
            <wp:extent cx="77724" cy="105156"/>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tretch>
                      <a:fillRect/>
                    </a:stretch>
                  </pic:blipFill>
                  <pic:spPr>
                    <a:xfrm>
                      <a:off x="0" y="0"/>
                      <a:ext cx="77724" cy="105156"/>
                    </a:xfrm>
                    <a:prstGeom prst="rect">
                      <a:avLst/>
                    </a:prstGeom>
                  </pic:spPr>
                </pic:pic>
              </a:graphicData>
            </a:graphic>
          </wp:inline>
        </w:drawing>
      </w:r>
      <w:r>
        <w:rPr>
          <w:color w:val="000000"/>
        </w:rPr>
        <w:t xml:space="preserve"> </w:t>
      </w:r>
      <w:r>
        <w:t>Introduction ........................................................................................................................ 3</w:t>
      </w:r>
      <w:r>
        <w:rPr>
          <w:color w:val="000000"/>
        </w:rPr>
        <w:t xml:space="preserve"> </w:t>
      </w:r>
      <w:r>
        <w:rPr>
          <w:noProof/>
        </w:rPr>
        <w:drawing>
          <wp:inline distT="0" distB="0" distL="0" distR="0">
            <wp:extent cx="73152" cy="10668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a:off x="0" y="0"/>
                      <a:ext cx="73152" cy="106680"/>
                    </a:xfrm>
                    <a:prstGeom prst="rect">
                      <a:avLst/>
                    </a:prstGeom>
                  </pic:spPr>
                </pic:pic>
              </a:graphicData>
            </a:graphic>
          </wp:inline>
        </w:drawing>
      </w:r>
      <w:r>
        <w:rPr>
          <w:color w:val="000000"/>
        </w:rPr>
        <w:t xml:space="preserve"> </w:t>
      </w:r>
      <w:r>
        <w:t>Aim ..................................................................................................................</w:t>
      </w:r>
      <w:r>
        <w:t>.................... 3</w:t>
      </w:r>
      <w:r>
        <w:rPr>
          <w:color w:val="000000"/>
        </w:rPr>
        <w:t xml:space="preserve"> </w:t>
      </w:r>
      <w:r>
        <w:rPr>
          <w:noProof/>
        </w:rPr>
        <w:drawing>
          <wp:inline distT="0" distB="0" distL="0" distR="0">
            <wp:extent cx="73152" cy="109728"/>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
                    <a:stretch>
                      <a:fillRect/>
                    </a:stretch>
                  </pic:blipFill>
                  <pic:spPr>
                    <a:xfrm>
                      <a:off x="0" y="0"/>
                      <a:ext cx="73152" cy="109728"/>
                    </a:xfrm>
                    <a:prstGeom prst="rect">
                      <a:avLst/>
                    </a:prstGeom>
                  </pic:spPr>
                </pic:pic>
              </a:graphicData>
            </a:graphic>
          </wp:inline>
        </w:drawing>
      </w:r>
      <w:r>
        <w:rPr>
          <w:color w:val="000000"/>
        </w:rPr>
        <w:t xml:space="preserve"> </w:t>
      </w:r>
      <w:r>
        <w:t>Covid-19 Officer .................................................................................................................. 4</w:t>
      </w:r>
      <w:r>
        <w:rPr>
          <w:color w:val="000000"/>
        </w:rPr>
        <w:t xml:space="preserve"> </w:t>
      </w:r>
    </w:p>
    <w:p w:rsidR="005F1EB7" w:rsidRDefault="00DB13E1">
      <w:pPr>
        <w:tabs>
          <w:tab w:val="right" w:pos="9076"/>
        </w:tabs>
        <w:spacing w:after="106"/>
        <w:ind w:left="0" w:right="0" w:firstLine="0"/>
        <w:jc w:val="left"/>
      </w:pPr>
      <w:r>
        <w:rPr>
          <w:noProof/>
        </w:rPr>
        <w:drawing>
          <wp:inline distT="0" distB="0" distL="0" distR="0">
            <wp:extent cx="80772" cy="105156"/>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0"/>
                    <a:stretch>
                      <a:fillRect/>
                    </a:stretch>
                  </pic:blipFill>
                  <pic:spPr>
                    <a:xfrm>
                      <a:off x="0" y="0"/>
                      <a:ext cx="80772" cy="105156"/>
                    </a:xfrm>
                    <a:prstGeom prst="rect">
                      <a:avLst/>
                    </a:prstGeom>
                  </pic:spPr>
                </pic:pic>
              </a:graphicData>
            </a:graphic>
          </wp:inline>
        </w:drawing>
      </w:r>
      <w:r>
        <w:rPr>
          <w:color w:val="000000"/>
        </w:rPr>
        <w:t xml:space="preserve"> </w:t>
      </w:r>
      <w:r>
        <w:rPr>
          <w:color w:val="000000"/>
        </w:rPr>
        <w:tab/>
      </w:r>
      <w:r>
        <w:t>General Guidelines for Hygiene and Covid-19 Testing .........................................</w:t>
      </w:r>
      <w:r>
        <w:t>............. 5</w:t>
      </w:r>
      <w:r>
        <w:rPr>
          <w:color w:val="000000"/>
        </w:rPr>
        <w:t xml:space="preserve"> </w:t>
      </w:r>
    </w:p>
    <w:p w:rsidR="005F1EB7" w:rsidRDefault="00DB13E1">
      <w:pPr>
        <w:tabs>
          <w:tab w:val="center" w:pos="385"/>
          <w:tab w:val="right" w:pos="9076"/>
        </w:tabs>
        <w:spacing w:after="98"/>
        <w:ind w:left="0" w:right="0" w:firstLine="0"/>
        <w:jc w:val="left"/>
      </w:pPr>
      <w:r>
        <w:rPr>
          <w:color w:val="000000"/>
        </w:rPr>
        <w:tab/>
      </w:r>
      <w:r>
        <w:t>4.1</w:t>
      </w:r>
      <w:r>
        <w:rPr>
          <w:color w:val="000000"/>
        </w:rPr>
        <w:t xml:space="preserve"> </w:t>
      </w:r>
      <w:r>
        <w:rPr>
          <w:color w:val="000000"/>
        </w:rPr>
        <w:tab/>
      </w:r>
      <w:r>
        <w:t>General Hygiene .......................................................................................................... 5</w:t>
      </w:r>
      <w:r>
        <w:rPr>
          <w:color w:val="000000"/>
        </w:rPr>
        <w:t xml:space="preserve"> </w:t>
      </w:r>
    </w:p>
    <w:p w:rsidR="005F1EB7" w:rsidRDefault="00DB13E1">
      <w:pPr>
        <w:spacing w:line="344" w:lineRule="auto"/>
        <w:ind w:left="222" w:right="0" w:firstLine="0"/>
      </w:pPr>
      <w:r>
        <w:t>4.2</w:t>
      </w:r>
      <w:r>
        <w:rPr>
          <w:color w:val="000000"/>
        </w:rPr>
        <w:t xml:space="preserve"> </w:t>
      </w:r>
      <w:r>
        <w:t>Covid-19 Testing Regime ............................................................................................ 5</w:t>
      </w:r>
      <w:r>
        <w:rPr>
          <w:color w:val="000000"/>
        </w:rPr>
        <w:t xml:space="preserve"> </w:t>
      </w:r>
      <w:r>
        <w:t>4.3</w:t>
      </w:r>
      <w:r>
        <w:rPr>
          <w:color w:val="000000"/>
        </w:rPr>
        <w:t xml:space="preserve"> </w:t>
      </w:r>
      <w:r>
        <w:t>Testing regime PRIOR to the TOURNAMENT .............................................................. 6</w:t>
      </w:r>
      <w:r>
        <w:rPr>
          <w:color w:val="000000"/>
        </w:rPr>
        <w:t xml:space="preserve"> </w:t>
      </w:r>
    </w:p>
    <w:p w:rsidR="005F1EB7" w:rsidRDefault="00DB13E1">
      <w:pPr>
        <w:tabs>
          <w:tab w:val="center" w:pos="384"/>
          <w:tab w:val="right" w:pos="9076"/>
        </w:tabs>
        <w:spacing w:after="103"/>
        <w:ind w:left="0" w:right="0" w:firstLine="0"/>
        <w:jc w:val="left"/>
      </w:pPr>
      <w:r>
        <w:rPr>
          <w:color w:val="000000"/>
        </w:rPr>
        <w:tab/>
      </w:r>
      <w:r>
        <w:t>4.4</w:t>
      </w:r>
      <w:r>
        <w:rPr>
          <w:color w:val="000000"/>
        </w:rPr>
        <w:t xml:space="preserve"> </w:t>
      </w:r>
      <w:r>
        <w:rPr>
          <w:color w:val="000000"/>
        </w:rPr>
        <w:tab/>
      </w:r>
      <w:r>
        <w:t>PCR Test (Individual o</w:t>
      </w:r>
      <w:r>
        <w:t>r Pool Test) .............................................................................. 6</w:t>
      </w:r>
      <w:r>
        <w:rPr>
          <w:color w:val="000000"/>
        </w:rPr>
        <w:t xml:space="preserve"> </w:t>
      </w:r>
    </w:p>
    <w:p w:rsidR="005F1EB7" w:rsidRDefault="00DB13E1">
      <w:pPr>
        <w:tabs>
          <w:tab w:val="center" w:pos="384"/>
          <w:tab w:val="right" w:pos="9076"/>
        </w:tabs>
        <w:spacing w:after="106"/>
        <w:ind w:left="0" w:right="0" w:firstLine="0"/>
        <w:jc w:val="left"/>
      </w:pPr>
      <w:r>
        <w:rPr>
          <w:color w:val="000000"/>
        </w:rPr>
        <w:tab/>
      </w:r>
      <w:r>
        <w:t>4.5</w:t>
      </w:r>
      <w:r>
        <w:rPr>
          <w:color w:val="000000"/>
        </w:rPr>
        <w:t xml:space="preserve"> </w:t>
      </w:r>
      <w:r>
        <w:rPr>
          <w:color w:val="000000"/>
        </w:rPr>
        <w:tab/>
      </w:r>
      <w:r>
        <w:t>Positive PCR Tests ....................................................................................................... 6</w:t>
      </w:r>
      <w:r>
        <w:rPr>
          <w:color w:val="000000"/>
        </w:rPr>
        <w:t xml:space="preserve"> </w:t>
      </w:r>
    </w:p>
    <w:p w:rsidR="005F1EB7" w:rsidRDefault="00DB13E1">
      <w:pPr>
        <w:tabs>
          <w:tab w:val="center" w:pos="384"/>
          <w:tab w:val="right" w:pos="9076"/>
        </w:tabs>
        <w:spacing w:after="106"/>
        <w:ind w:left="0" w:right="0" w:firstLine="0"/>
        <w:jc w:val="left"/>
      </w:pPr>
      <w:r>
        <w:rPr>
          <w:color w:val="000000"/>
        </w:rPr>
        <w:tab/>
      </w:r>
      <w:r>
        <w:t>4.6</w:t>
      </w:r>
      <w:r>
        <w:rPr>
          <w:color w:val="000000"/>
        </w:rPr>
        <w:t xml:space="preserve"> </w:t>
      </w:r>
      <w:r>
        <w:rPr>
          <w:color w:val="000000"/>
        </w:rPr>
        <w:tab/>
      </w:r>
      <w:r>
        <w:t>Confirmation to the EHF</w:t>
      </w:r>
      <w:r>
        <w:t xml:space="preserve"> and Eligibility to participate................................................. 7</w:t>
      </w:r>
      <w:r>
        <w:rPr>
          <w:color w:val="000000"/>
        </w:rPr>
        <w:t xml:space="preserve"> </w:t>
      </w:r>
    </w:p>
    <w:p w:rsidR="005F1EB7" w:rsidRDefault="00DB13E1">
      <w:pPr>
        <w:tabs>
          <w:tab w:val="center" w:pos="384"/>
          <w:tab w:val="right" w:pos="9076"/>
        </w:tabs>
        <w:spacing w:after="106"/>
        <w:ind w:left="0" w:right="0" w:firstLine="0"/>
        <w:jc w:val="left"/>
      </w:pPr>
      <w:r>
        <w:rPr>
          <w:color w:val="000000"/>
        </w:rPr>
        <w:tab/>
      </w:r>
      <w:r>
        <w:t>4.7</w:t>
      </w:r>
      <w:r>
        <w:rPr>
          <w:color w:val="000000"/>
        </w:rPr>
        <w:t xml:space="preserve"> </w:t>
      </w:r>
      <w:r>
        <w:rPr>
          <w:color w:val="000000"/>
        </w:rPr>
        <w:tab/>
      </w:r>
      <w:r>
        <w:t>Testing regime DURING the TOURNAMENT ............................................................... 7</w:t>
      </w:r>
      <w:r>
        <w:rPr>
          <w:color w:val="000000"/>
        </w:rPr>
        <w:t xml:space="preserve"> </w:t>
      </w:r>
    </w:p>
    <w:p w:rsidR="005F1EB7" w:rsidRDefault="00DB13E1">
      <w:pPr>
        <w:tabs>
          <w:tab w:val="right" w:pos="9076"/>
        </w:tabs>
        <w:spacing w:after="106"/>
        <w:ind w:left="0" w:right="0" w:firstLine="0"/>
        <w:jc w:val="left"/>
      </w:pPr>
      <w:r>
        <w:rPr>
          <w:noProof/>
        </w:rPr>
        <w:drawing>
          <wp:inline distT="0" distB="0" distL="0" distR="0">
            <wp:extent cx="70104" cy="108204"/>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1"/>
                    <a:stretch>
                      <a:fillRect/>
                    </a:stretch>
                  </pic:blipFill>
                  <pic:spPr>
                    <a:xfrm>
                      <a:off x="0" y="0"/>
                      <a:ext cx="70104" cy="108204"/>
                    </a:xfrm>
                    <a:prstGeom prst="rect">
                      <a:avLst/>
                    </a:prstGeom>
                  </pic:spPr>
                </pic:pic>
              </a:graphicData>
            </a:graphic>
          </wp:inline>
        </w:drawing>
      </w:r>
      <w:r>
        <w:rPr>
          <w:color w:val="000000"/>
        </w:rPr>
        <w:t xml:space="preserve"> </w:t>
      </w:r>
      <w:r>
        <w:rPr>
          <w:color w:val="000000"/>
        </w:rPr>
        <w:tab/>
      </w:r>
      <w:r>
        <w:t>Guidelines for Travel .....................................</w:t>
      </w:r>
      <w:r>
        <w:t>...................................................................... 8</w:t>
      </w:r>
      <w:r>
        <w:rPr>
          <w:color w:val="000000"/>
        </w:rPr>
        <w:t xml:space="preserve"> </w:t>
      </w:r>
    </w:p>
    <w:p w:rsidR="005F1EB7" w:rsidRDefault="00DB13E1">
      <w:pPr>
        <w:tabs>
          <w:tab w:val="center" w:pos="385"/>
          <w:tab w:val="right" w:pos="9076"/>
        </w:tabs>
        <w:spacing w:after="106"/>
        <w:ind w:left="0" w:right="0" w:firstLine="0"/>
        <w:jc w:val="left"/>
      </w:pPr>
      <w:r>
        <w:rPr>
          <w:color w:val="000000"/>
        </w:rPr>
        <w:tab/>
      </w:r>
      <w:r>
        <w:t>5.1</w:t>
      </w:r>
      <w:r>
        <w:rPr>
          <w:color w:val="000000"/>
        </w:rPr>
        <w:t xml:space="preserve"> </w:t>
      </w:r>
      <w:r>
        <w:rPr>
          <w:color w:val="000000"/>
        </w:rPr>
        <w:tab/>
      </w:r>
      <w:r>
        <w:t>Prior to travel ............................................................................................................... 8</w:t>
      </w:r>
      <w:r>
        <w:rPr>
          <w:color w:val="000000"/>
        </w:rPr>
        <w:t xml:space="preserve"> </w:t>
      </w:r>
    </w:p>
    <w:p w:rsidR="005F1EB7" w:rsidRDefault="00DB13E1">
      <w:pPr>
        <w:tabs>
          <w:tab w:val="center" w:pos="385"/>
          <w:tab w:val="right" w:pos="9076"/>
        </w:tabs>
        <w:spacing w:after="103"/>
        <w:ind w:left="0" w:right="0" w:firstLine="0"/>
        <w:jc w:val="left"/>
      </w:pPr>
      <w:r>
        <w:rPr>
          <w:color w:val="000000"/>
        </w:rPr>
        <w:tab/>
      </w:r>
      <w:r>
        <w:t>5.2</w:t>
      </w:r>
      <w:r>
        <w:rPr>
          <w:color w:val="000000"/>
        </w:rPr>
        <w:t xml:space="preserve"> </w:t>
      </w:r>
      <w:r>
        <w:rPr>
          <w:color w:val="000000"/>
        </w:rPr>
        <w:tab/>
      </w:r>
      <w:r>
        <w:t>RETURN travel ............................................................................................................. 9</w:t>
      </w:r>
      <w:r>
        <w:rPr>
          <w:color w:val="000000"/>
        </w:rPr>
        <w:t xml:space="preserve"> </w:t>
      </w:r>
    </w:p>
    <w:p w:rsidR="005F1EB7" w:rsidRDefault="00DB13E1">
      <w:pPr>
        <w:tabs>
          <w:tab w:val="center" w:pos="385"/>
          <w:tab w:val="right" w:pos="9076"/>
        </w:tabs>
        <w:spacing w:after="106"/>
        <w:ind w:left="0" w:right="0" w:firstLine="0"/>
        <w:jc w:val="left"/>
      </w:pPr>
      <w:r>
        <w:rPr>
          <w:color w:val="000000"/>
        </w:rPr>
        <w:tab/>
      </w:r>
      <w:r>
        <w:t>5.3</w:t>
      </w:r>
      <w:r>
        <w:rPr>
          <w:color w:val="000000"/>
        </w:rPr>
        <w:t xml:space="preserve"> </w:t>
      </w:r>
      <w:r>
        <w:rPr>
          <w:color w:val="000000"/>
        </w:rPr>
        <w:tab/>
      </w:r>
      <w:r>
        <w:t>International travel To the EHF competition .............................................................. 9</w:t>
      </w:r>
      <w:r>
        <w:rPr>
          <w:color w:val="000000"/>
        </w:rPr>
        <w:t xml:space="preserve"> </w:t>
      </w:r>
    </w:p>
    <w:p w:rsidR="005F1EB7" w:rsidRDefault="00DB13E1">
      <w:pPr>
        <w:tabs>
          <w:tab w:val="center" w:pos="384"/>
          <w:tab w:val="right" w:pos="9076"/>
        </w:tabs>
        <w:spacing w:after="106"/>
        <w:ind w:left="0" w:right="0" w:firstLine="0"/>
        <w:jc w:val="left"/>
      </w:pPr>
      <w:r>
        <w:rPr>
          <w:color w:val="000000"/>
        </w:rPr>
        <w:tab/>
      </w:r>
      <w:r>
        <w:t>5.4</w:t>
      </w:r>
      <w:r>
        <w:rPr>
          <w:color w:val="000000"/>
        </w:rPr>
        <w:t xml:space="preserve"> </w:t>
      </w:r>
      <w:r>
        <w:rPr>
          <w:color w:val="000000"/>
        </w:rPr>
        <w:tab/>
      </w:r>
      <w:r>
        <w:t>Transport during stay................................................................................................... 9</w:t>
      </w:r>
      <w:r>
        <w:rPr>
          <w:color w:val="000000"/>
        </w:rPr>
        <w:t xml:space="preserve"> </w:t>
      </w:r>
    </w:p>
    <w:p w:rsidR="005F1EB7" w:rsidRDefault="00DB13E1">
      <w:pPr>
        <w:tabs>
          <w:tab w:val="right" w:pos="9076"/>
        </w:tabs>
        <w:spacing w:after="106"/>
        <w:ind w:left="0" w:right="0" w:firstLine="0"/>
        <w:jc w:val="left"/>
      </w:pPr>
      <w:r>
        <w:rPr>
          <w:noProof/>
        </w:rPr>
        <w:drawing>
          <wp:inline distT="0" distB="0" distL="0" distR="0">
            <wp:extent cx="73152" cy="10820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2"/>
                    <a:stretch>
                      <a:fillRect/>
                    </a:stretch>
                  </pic:blipFill>
                  <pic:spPr>
                    <a:xfrm>
                      <a:off x="0" y="0"/>
                      <a:ext cx="73152" cy="108204"/>
                    </a:xfrm>
                    <a:prstGeom prst="rect">
                      <a:avLst/>
                    </a:prstGeom>
                  </pic:spPr>
                </pic:pic>
              </a:graphicData>
            </a:graphic>
          </wp:inline>
        </w:drawing>
      </w:r>
      <w:r>
        <w:rPr>
          <w:color w:val="000000"/>
        </w:rPr>
        <w:t xml:space="preserve"> </w:t>
      </w:r>
      <w:r>
        <w:rPr>
          <w:color w:val="000000"/>
        </w:rPr>
        <w:tab/>
      </w:r>
      <w:r>
        <w:t>Guidelines for Hotel Accommodation .............................................................................. 10</w:t>
      </w:r>
      <w:r>
        <w:rPr>
          <w:color w:val="000000"/>
        </w:rPr>
        <w:t xml:space="preserve"> </w:t>
      </w:r>
    </w:p>
    <w:p w:rsidR="005F1EB7" w:rsidRDefault="00DB13E1">
      <w:pPr>
        <w:tabs>
          <w:tab w:val="right" w:pos="9076"/>
        </w:tabs>
        <w:spacing w:after="106"/>
        <w:ind w:left="0" w:right="0" w:firstLine="0"/>
        <w:jc w:val="left"/>
      </w:pPr>
      <w:r>
        <w:rPr>
          <w:noProof/>
        </w:rPr>
        <w:drawing>
          <wp:inline distT="0" distB="0" distL="0" distR="0">
            <wp:extent cx="71628" cy="105156"/>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3"/>
                    <a:stretch>
                      <a:fillRect/>
                    </a:stretch>
                  </pic:blipFill>
                  <pic:spPr>
                    <a:xfrm>
                      <a:off x="0" y="0"/>
                      <a:ext cx="71628" cy="105156"/>
                    </a:xfrm>
                    <a:prstGeom prst="rect">
                      <a:avLst/>
                    </a:prstGeom>
                  </pic:spPr>
                </pic:pic>
              </a:graphicData>
            </a:graphic>
          </wp:inline>
        </w:drawing>
      </w:r>
      <w:r>
        <w:rPr>
          <w:color w:val="000000"/>
        </w:rPr>
        <w:t xml:space="preserve"> </w:t>
      </w:r>
      <w:r>
        <w:rPr>
          <w:color w:val="000000"/>
        </w:rPr>
        <w:tab/>
      </w:r>
      <w:r>
        <w:t>Guidelin</w:t>
      </w:r>
      <w:r>
        <w:t>es for Matches ..................................................................................................... 11</w:t>
      </w:r>
      <w:r>
        <w:rPr>
          <w:color w:val="000000"/>
        </w:rPr>
        <w:t xml:space="preserve"> </w:t>
      </w:r>
    </w:p>
    <w:p w:rsidR="005F1EB7" w:rsidRDefault="00DB13E1">
      <w:pPr>
        <w:tabs>
          <w:tab w:val="center" w:pos="385"/>
          <w:tab w:val="right" w:pos="9076"/>
        </w:tabs>
        <w:spacing w:after="106"/>
        <w:ind w:left="0" w:right="0" w:firstLine="0"/>
        <w:jc w:val="left"/>
      </w:pPr>
      <w:r>
        <w:rPr>
          <w:color w:val="000000"/>
        </w:rPr>
        <w:tab/>
      </w:r>
      <w:r>
        <w:t>7.1</w:t>
      </w:r>
      <w:r>
        <w:rPr>
          <w:color w:val="000000"/>
        </w:rPr>
        <w:t xml:space="preserve"> </w:t>
      </w:r>
      <w:r>
        <w:rPr>
          <w:color w:val="000000"/>
        </w:rPr>
        <w:tab/>
      </w:r>
      <w:r>
        <w:t>Venue preparation – Zoning ...................................................................................... 11</w:t>
      </w:r>
      <w:r>
        <w:rPr>
          <w:color w:val="000000"/>
        </w:rPr>
        <w:t xml:space="preserve"> </w:t>
      </w:r>
    </w:p>
    <w:p w:rsidR="005F1EB7" w:rsidRDefault="00DB13E1">
      <w:pPr>
        <w:tabs>
          <w:tab w:val="center" w:pos="385"/>
          <w:tab w:val="right" w:pos="9076"/>
        </w:tabs>
        <w:spacing w:after="103"/>
        <w:ind w:left="0" w:right="0" w:firstLine="0"/>
        <w:jc w:val="left"/>
      </w:pPr>
      <w:r>
        <w:rPr>
          <w:color w:val="000000"/>
        </w:rPr>
        <w:tab/>
      </w:r>
      <w:r>
        <w:t>7.2</w:t>
      </w:r>
      <w:r>
        <w:rPr>
          <w:color w:val="000000"/>
        </w:rPr>
        <w:t xml:space="preserve"> </w:t>
      </w:r>
      <w:r>
        <w:rPr>
          <w:color w:val="000000"/>
        </w:rPr>
        <w:tab/>
      </w:r>
      <w:r>
        <w:t>Chang</w:t>
      </w:r>
      <w:r>
        <w:t>ing rooms/Tents .............................................................................................. 13</w:t>
      </w:r>
      <w:r>
        <w:rPr>
          <w:color w:val="000000"/>
        </w:rPr>
        <w:t xml:space="preserve"> </w:t>
      </w:r>
    </w:p>
    <w:p w:rsidR="005F1EB7" w:rsidRDefault="00DB13E1">
      <w:pPr>
        <w:tabs>
          <w:tab w:val="center" w:pos="385"/>
          <w:tab w:val="right" w:pos="9076"/>
        </w:tabs>
        <w:spacing w:after="106"/>
        <w:ind w:left="0" w:right="0" w:firstLine="0"/>
        <w:jc w:val="left"/>
      </w:pPr>
      <w:r>
        <w:rPr>
          <w:color w:val="000000"/>
        </w:rPr>
        <w:tab/>
      </w:r>
      <w:r>
        <w:t>7.3</w:t>
      </w:r>
      <w:r>
        <w:rPr>
          <w:color w:val="000000"/>
        </w:rPr>
        <w:t xml:space="preserve"> </w:t>
      </w:r>
      <w:r>
        <w:rPr>
          <w:color w:val="000000"/>
        </w:rPr>
        <w:tab/>
      </w:r>
      <w:r>
        <w:t>General preparation ................................................................................................... 13</w:t>
      </w:r>
      <w:r>
        <w:rPr>
          <w:color w:val="000000"/>
        </w:rPr>
        <w:t xml:space="preserve"> </w:t>
      </w:r>
    </w:p>
    <w:p w:rsidR="005F1EB7" w:rsidRDefault="00DB13E1">
      <w:pPr>
        <w:tabs>
          <w:tab w:val="center" w:pos="385"/>
          <w:tab w:val="right" w:pos="9076"/>
        </w:tabs>
        <w:spacing w:after="106"/>
        <w:ind w:left="0" w:right="0" w:firstLine="0"/>
        <w:jc w:val="left"/>
      </w:pPr>
      <w:r>
        <w:rPr>
          <w:color w:val="000000"/>
        </w:rPr>
        <w:tab/>
      </w:r>
      <w:r>
        <w:t>7.4</w:t>
      </w:r>
      <w:r>
        <w:rPr>
          <w:color w:val="000000"/>
        </w:rPr>
        <w:t xml:space="preserve"> </w:t>
      </w:r>
      <w:r>
        <w:rPr>
          <w:color w:val="000000"/>
        </w:rPr>
        <w:tab/>
      </w:r>
      <w:r>
        <w:t xml:space="preserve">Team </w:t>
      </w:r>
      <w:r>
        <w:t>and staff arrival ................................................................................................ 14</w:t>
      </w:r>
      <w:r>
        <w:rPr>
          <w:color w:val="000000"/>
        </w:rPr>
        <w:t xml:space="preserve"> </w:t>
      </w:r>
    </w:p>
    <w:p w:rsidR="005F1EB7" w:rsidRDefault="00DB13E1">
      <w:pPr>
        <w:tabs>
          <w:tab w:val="center" w:pos="385"/>
          <w:tab w:val="right" w:pos="9076"/>
        </w:tabs>
        <w:spacing w:after="106"/>
        <w:ind w:left="0" w:right="0" w:firstLine="0"/>
        <w:jc w:val="left"/>
      </w:pPr>
      <w:r>
        <w:rPr>
          <w:color w:val="000000"/>
        </w:rPr>
        <w:tab/>
      </w:r>
      <w:r>
        <w:t>7.5</w:t>
      </w:r>
      <w:r>
        <w:rPr>
          <w:color w:val="000000"/>
        </w:rPr>
        <w:t xml:space="preserve"> </w:t>
      </w:r>
      <w:r>
        <w:rPr>
          <w:color w:val="000000"/>
        </w:rPr>
        <w:tab/>
      </w:r>
      <w:r>
        <w:t>Entering the courts .................................................................................................... 14</w:t>
      </w:r>
      <w:r>
        <w:rPr>
          <w:color w:val="000000"/>
        </w:rPr>
        <w:t xml:space="preserve"> </w:t>
      </w:r>
    </w:p>
    <w:p w:rsidR="005F1EB7" w:rsidRDefault="00DB13E1">
      <w:pPr>
        <w:tabs>
          <w:tab w:val="center" w:pos="385"/>
          <w:tab w:val="right" w:pos="9076"/>
        </w:tabs>
        <w:spacing w:after="106"/>
        <w:ind w:left="0" w:right="0" w:firstLine="0"/>
        <w:jc w:val="left"/>
      </w:pPr>
      <w:r>
        <w:rPr>
          <w:color w:val="000000"/>
        </w:rPr>
        <w:lastRenderedPageBreak/>
        <w:tab/>
      </w:r>
      <w:r>
        <w:t>7.6</w:t>
      </w:r>
      <w:r>
        <w:rPr>
          <w:color w:val="000000"/>
        </w:rPr>
        <w:t xml:space="preserve"> </w:t>
      </w:r>
      <w:r>
        <w:rPr>
          <w:color w:val="000000"/>
        </w:rPr>
        <w:tab/>
      </w:r>
      <w:r>
        <w:t>Substitution area........................................................................................................ 14</w:t>
      </w:r>
      <w:r>
        <w:rPr>
          <w:color w:val="000000"/>
        </w:rPr>
        <w:t xml:space="preserve"> </w:t>
      </w:r>
    </w:p>
    <w:p w:rsidR="005F1EB7" w:rsidRDefault="00DB13E1">
      <w:pPr>
        <w:tabs>
          <w:tab w:val="center" w:pos="385"/>
          <w:tab w:val="right" w:pos="9076"/>
        </w:tabs>
        <w:spacing w:after="106"/>
        <w:ind w:left="0" w:right="0" w:firstLine="0"/>
        <w:jc w:val="left"/>
      </w:pPr>
      <w:r>
        <w:rPr>
          <w:color w:val="000000"/>
        </w:rPr>
        <w:tab/>
      </w:r>
      <w:r>
        <w:t>7.7</w:t>
      </w:r>
      <w:r>
        <w:rPr>
          <w:color w:val="000000"/>
        </w:rPr>
        <w:t xml:space="preserve"> </w:t>
      </w:r>
      <w:r>
        <w:rPr>
          <w:color w:val="000000"/>
        </w:rPr>
        <w:tab/>
      </w:r>
      <w:r>
        <w:t>Timekeeper’s table / SUPPORT TABLE ..................................................................... 14</w:t>
      </w:r>
      <w:r>
        <w:rPr>
          <w:color w:val="000000"/>
        </w:rPr>
        <w:t xml:space="preserve"> </w:t>
      </w:r>
    </w:p>
    <w:p w:rsidR="005F1EB7" w:rsidRDefault="00DB13E1">
      <w:pPr>
        <w:tabs>
          <w:tab w:val="center" w:pos="385"/>
          <w:tab w:val="right" w:pos="9076"/>
        </w:tabs>
        <w:spacing w:after="103"/>
        <w:ind w:left="0" w:right="0" w:firstLine="0"/>
        <w:jc w:val="left"/>
      </w:pPr>
      <w:r>
        <w:rPr>
          <w:color w:val="000000"/>
        </w:rPr>
        <w:tab/>
      </w:r>
      <w:r>
        <w:t>7.8</w:t>
      </w:r>
      <w:r>
        <w:rPr>
          <w:color w:val="000000"/>
        </w:rPr>
        <w:t xml:space="preserve"> </w:t>
      </w:r>
      <w:r>
        <w:rPr>
          <w:color w:val="000000"/>
        </w:rPr>
        <w:tab/>
      </w:r>
      <w:r>
        <w:t>Technical</w:t>
      </w:r>
      <w:r>
        <w:t xml:space="preserve"> meeting...................................................................................................... 14</w:t>
      </w:r>
      <w:r>
        <w:rPr>
          <w:color w:val="000000"/>
        </w:rPr>
        <w:t xml:space="preserve"> </w:t>
      </w:r>
    </w:p>
    <w:p w:rsidR="005F1EB7" w:rsidRDefault="00DB13E1">
      <w:pPr>
        <w:tabs>
          <w:tab w:val="center" w:pos="385"/>
          <w:tab w:val="right" w:pos="9076"/>
        </w:tabs>
        <w:ind w:left="0" w:right="0" w:firstLine="0"/>
        <w:jc w:val="left"/>
      </w:pPr>
      <w:r>
        <w:rPr>
          <w:color w:val="000000"/>
        </w:rPr>
        <w:tab/>
      </w:r>
      <w:r>
        <w:t>7.9</w:t>
      </w:r>
      <w:r>
        <w:rPr>
          <w:color w:val="000000"/>
        </w:rPr>
        <w:t xml:space="preserve"> </w:t>
      </w:r>
      <w:r>
        <w:rPr>
          <w:color w:val="000000"/>
        </w:rPr>
        <w:tab/>
      </w:r>
      <w:r>
        <w:t>Pre-match Procedure ................................................................................................ 15</w:t>
      </w:r>
      <w:r>
        <w:rPr>
          <w:color w:val="000000"/>
        </w:rPr>
        <w:t xml:space="preserve"> </w:t>
      </w:r>
    </w:p>
    <w:p w:rsidR="005F1EB7" w:rsidRDefault="00DB13E1">
      <w:pPr>
        <w:spacing w:after="98"/>
        <w:ind w:left="223" w:right="0" w:firstLine="0"/>
      </w:pPr>
      <w:r>
        <w:t>7.10</w:t>
      </w:r>
      <w:r>
        <w:rPr>
          <w:color w:val="000000"/>
        </w:rPr>
        <w:t xml:space="preserve"> </w:t>
      </w:r>
      <w:r>
        <w:t>During the match ....................................................................................................... 15</w:t>
      </w:r>
      <w:r>
        <w:rPr>
          <w:color w:val="000000"/>
        </w:rPr>
        <w:t xml:space="preserve"> </w:t>
      </w:r>
    </w:p>
    <w:p w:rsidR="005F1EB7" w:rsidRDefault="00DB13E1">
      <w:pPr>
        <w:spacing w:after="98"/>
        <w:ind w:left="223" w:right="0" w:firstLine="0"/>
      </w:pPr>
      <w:r>
        <w:t>7.11</w:t>
      </w:r>
      <w:r>
        <w:rPr>
          <w:color w:val="000000"/>
        </w:rPr>
        <w:t xml:space="preserve"> </w:t>
      </w:r>
      <w:r>
        <w:t>Half-time ....................................................................................................................</w:t>
      </w:r>
      <w:r>
        <w:t xml:space="preserve"> 16</w:t>
      </w:r>
      <w:r>
        <w:rPr>
          <w:color w:val="000000"/>
        </w:rPr>
        <w:t xml:space="preserve"> </w:t>
      </w:r>
    </w:p>
    <w:p w:rsidR="005F1EB7" w:rsidRDefault="00DB13E1">
      <w:pPr>
        <w:spacing w:after="106"/>
        <w:ind w:left="223" w:right="0" w:firstLine="0"/>
      </w:pPr>
      <w:r>
        <w:t>7.12</w:t>
      </w:r>
      <w:r>
        <w:rPr>
          <w:color w:val="000000"/>
        </w:rPr>
        <w:t xml:space="preserve"> </w:t>
      </w:r>
      <w:r>
        <w:t>END OF MATCH .......................................................................................................... 16</w:t>
      </w:r>
      <w:r>
        <w:rPr>
          <w:color w:val="000000"/>
        </w:rPr>
        <w:t xml:space="preserve"> </w:t>
      </w:r>
    </w:p>
    <w:p w:rsidR="005F1EB7" w:rsidRDefault="00DB13E1">
      <w:pPr>
        <w:tabs>
          <w:tab w:val="right" w:pos="9076"/>
        </w:tabs>
        <w:spacing w:after="103"/>
        <w:ind w:left="0" w:right="0" w:firstLine="0"/>
        <w:jc w:val="left"/>
      </w:pPr>
      <w:r>
        <w:rPr>
          <w:noProof/>
        </w:rPr>
        <w:drawing>
          <wp:inline distT="0" distB="0" distL="0" distR="0">
            <wp:extent cx="74676" cy="109728"/>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14"/>
                    <a:stretch>
                      <a:fillRect/>
                    </a:stretch>
                  </pic:blipFill>
                  <pic:spPr>
                    <a:xfrm>
                      <a:off x="0" y="0"/>
                      <a:ext cx="74676" cy="109728"/>
                    </a:xfrm>
                    <a:prstGeom prst="rect">
                      <a:avLst/>
                    </a:prstGeom>
                  </pic:spPr>
                </pic:pic>
              </a:graphicData>
            </a:graphic>
          </wp:inline>
        </w:drawing>
      </w:r>
      <w:r>
        <w:rPr>
          <w:color w:val="000000"/>
        </w:rPr>
        <w:t xml:space="preserve"> </w:t>
      </w:r>
      <w:r>
        <w:rPr>
          <w:color w:val="000000"/>
        </w:rPr>
        <w:tab/>
      </w:r>
      <w:r>
        <w:t>Anti-Doping Controls ........................................................................................................ 16</w:t>
      </w:r>
      <w:r>
        <w:rPr>
          <w:color w:val="000000"/>
        </w:rPr>
        <w:t xml:space="preserve"> </w:t>
      </w:r>
    </w:p>
    <w:p w:rsidR="005F1EB7" w:rsidRDefault="00DB13E1">
      <w:pPr>
        <w:tabs>
          <w:tab w:val="right" w:pos="9076"/>
        </w:tabs>
        <w:spacing w:after="106"/>
        <w:ind w:left="0" w:right="0" w:firstLine="0"/>
        <w:jc w:val="left"/>
      </w:pPr>
      <w:r>
        <w:rPr>
          <w:noProof/>
        </w:rPr>
        <w:drawing>
          <wp:inline distT="0" distB="0" distL="0" distR="0">
            <wp:extent cx="73152" cy="106680"/>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5"/>
                    <a:stretch>
                      <a:fillRect/>
                    </a:stretch>
                  </pic:blipFill>
                  <pic:spPr>
                    <a:xfrm>
                      <a:off x="0" y="0"/>
                      <a:ext cx="73152" cy="106680"/>
                    </a:xfrm>
                    <a:prstGeom prst="rect">
                      <a:avLst/>
                    </a:prstGeom>
                  </pic:spPr>
                </pic:pic>
              </a:graphicData>
            </a:graphic>
          </wp:inline>
        </w:drawing>
      </w:r>
      <w:r>
        <w:rPr>
          <w:color w:val="000000"/>
        </w:rPr>
        <w:t xml:space="preserve"> </w:t>
      </w:r>
      <w:r>
        <w:rPr>
          <w:color w:val="000000"/>
        </w:rPr>
        <w:tab/>
      </w:r>
      <w:r>
        <w:t>Guidelines for Media ......................................................................................................</w:t>
      </w:r>
      <w:r>
        <w:t>... 17</w:t>
      </w:r>
      <w:r>
        <w:rPr>
          <w:color w:val="000000"/>
        </w:rPr>
        <w:t xml:space="preserve"> </w:t>
      </w:r>
    </w:p>
    <w:p w:rsidR="005F1EB7" w:rsidRDefault="00DB13E1">
      <w:pPr>
        <w:tabs>
          <w:tab w:val="center" w:pos="385"/>
          <w:tab w:val="right" w:pos="9076"/>
        </w:tabs>
        <w:spacing w:after="106"/>
        <w:ind w:left="0" w:right="0" w:firstLine="0"/>
        <w:jc w:val="left"/>
      </w:pPr>
      <w:r>
        <w:rPr>
          <w:color w:val="000000"/>
        </w:rPr>
        <w:tab/>
      </w:r>
      <w:r>
        <w:t>9.1</w:t>
      </w:r>
      <w:r>
        <w:rPr>
          <w:color w:val="000000"/>
        </w:rPr>
        <w:t xml:space="preserve"> </w:t>
      </w:r>
      <w:r>
        <w:rPr>
          <w:color w:val="000000"/>
        </w:rPr>
        <w:tab/>
      </w:r>
      <w:r>
        <w:t>General Media Guidance ........................................................................................... 17</w:t>
      </w:r>
      <w:r>
        <w:rPr>
          <w:color w:val="000000"/>
        </w:rPr>
        <w:t xml:space="preserve"> </w:t>
      </w:r>
    </w:p>
    <w:p w:rsidR="005F1EB7" w:rsidRDefault="00DB13E1">
      <w:pPr>
        <w:tabs>
          <w:tab w:val="center" w:pos="384"/>
          <w:tab w:val="right" w:pos="9076"/>
        </w:tabs>
        <w:spacing w:after="106"/>
        <w:ind w:left="0" w:right="0" w:firstLine="0"/>
        <w:jc w:val="left"/>
      </w:pPr>
      <w:r>
        <w:rPr>
          <w:color w:val="000000"/>
        </w:rPr>
        <w:tab/>
      </w:r>
      <w:r>
        <w:t>9.2</w:t>
      </w:r>
      <w:r>
        <w:rPr>
          <w:color w:val="000000"/>
        </w:rPr>
        <w:t xml:space="preserve"> </w:t>
      </w:r>
      <w:r>
        <w:rPr>
          <w:color w:val="000000"/>
        </w:rPr>
        <w:tab/>
      </w:r>
      <w:r>
        <w:t>Photographers .......................................................................................................</w:t>
      </w:r>
      <w:r>
        <w:t>.... 17</w:t>
      </w:r>
      <w:r>
        <w:rPr>
          <w:color w:val="000000"/>
        </w:rPr>
        <w:t xml:space="preserve"> </w:t>
      </w:r>
    </w:p>
    <w:p w:rsidR="005F1EB7" w:rsidRDefault="00DB13E1">
      <w:pPr>
        <w:tabs>
          <w:tab w:val="center" w:pos="384"/>
          <w:tab w:val="right" w:pos="9076"/>
        </w:tabs>
        <w:spacing w:after="98"/>
        <w:ind w:left="0" w:right="0" w:firstLine="0"/>
        <w:jc w:val="left"/>
      </w:pPr>
      <w:r>
        <w:rPr>
          <w:color w:val="000000"/>
        </w:rPr>
        <w:tab/>
      </w:r>
      <w:r>
        <w:t>9.3</w:t>
      </w:r>
      <w:r>
        <w:rPr>
          <w:color w:val="000000"/>
        </w:rPr>
        <w:t xml:space="preserve"> </w:t>
      </w:r>
      <w:r>
        <w:rPr>
          <w:color w:val="000000"/>
        </w:rPr>
        <w:tab/>
      </w:r>
      <w:r>
        <w:t>TV Interviews (flash zone, mixed zone) .................................................................... 18</w:t>
      </w:r>
      <w:r>
        <w:rPr>
          <w:color w:val="000000"/>
        </w:rPr>
        <w:t xml:space="preserve"> </w:t>
      </w:r>
    </w:p>
    <w:p w:rsidR="005F1EB7" w:rsidRDefault="00DB13E1">
      <w:pPr>
        <w:spacing w:line="343" w:lineRule="auto"/>
        <w:ind w:left="7" w:right="0" w:firstLine="216"/>
      </w:pPr>
      <w:r>
        <w:t>9.4</w:t>
      </w:r>
      <w:r>
        <w:rPr>
          <w:color w:val="000000"/>
        </w:rPr>
        <w:t xml:space="preserve"> </w:t>
      </w:r>
      <w:r>
        <w:t>TV Production ............................................................................................................ 18</w:t>
      </w:r>
      <w:r>
        <w:rPr>
          <w:color w:val="000000"/>
        </w:rPr>
        <w:t xml:space="preserve"> </w:t>
      </w:r>
      <w:r>
        <w:rPr>
          <w:noProof/>
        </w:rPr>
        <w:drawing>
          <wp:inline distT="0" distB="0" distL="0" distR="0">
            <wp:extent cx="160020" cy="109728"/>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16"/>
                    <a:stretch>
                      <a:fillRect/>
                    </a:stretch>
                  </pic:blipFill>
                  <pic:spPr>
                    <a:xfrm>
                      <a:off x="0" y="0"/>
                      <a:ext cx="160020" cy="109728"/>
                    </a:xfrm>
                    <a:prstGeom prst="rect">
                      <a:avLst/>
                    </a:prstGeom>
                  </pic:spPr>
                </pic:pic>
              </a:graphicData>
            </a:graphic>
          </wp:inline>
        </w:drawing>
      </w:r>
      <w:r>
        <w:rPr>
          <w:color w:val="000000"/>
        </w:rPr>
        <w:t xml:space="preserve"> </w:t>
      </w:r>
      <w:r>
        <w:t>Guidelines for spectators ................................................................................................. 19</w:t>
      </w:r>
      <w:r>
        <w:rPr>
          <w:color w:val="000000"/>
        </w:rPr>
        <w:t xml:space="preserve"> </w:t>
      </w:r>
      <w:r>
        <w:rPr>
          <w:noProof/>
        </w:rPr>
        <w:drawing>
          <wp:inline distT="0" distB="0" distL="0" distR="0">
            <wp:extent cx="161544" cy="105156"/>
            <wp:effectExtent l="0" t="0" r="0" b="0"/>
            <wp:docPr id="213" name="Pictu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7"/>
                    <a:stretch>
                      <a:fillRect/>
                    </a:stretch>
                  </pic:blipFill>
                  <pic:spPr>
                    <a:xfrm>
                      <a:off x="0" y="0"/>
                      <a:ext cx="161544" cy="105156"/>
                    </a:xfrm>
                    <a:prstGeom prst="rect">
                      <a:avLst/>
                    </a:prstGeom>
                  </pic:spPr>
                </pic:pic>
              </a:graphicData>
            </a:graphic>
          </wp:inline>
        </w:drawing>
      </w:r>
      <w:r>
        <w:rPr>
          <w:color w:val="000000"/>
        </w:rPr>
        <w:t xml:space="preserve"> </w:t>
      </w:r>
      <w:r>
        <w:t>LEGAL CONSEQUENCES ................................................................................................... 20</w:t>
      </w:r>
      <w:r>
        <w:rPr>
          <w:color w:val="000000"/>
        </w:rPr>
        <w:t xml:space="preserve"> </w:t>
      </w:r>
      <w:r>
        <w:rPr>
          <w:noProof/>
        </w:rPr>
        <w:drawing>
          <wp:inline distT="0" distB="0" distL="0" distR="0">
            <wp:extent cx="160020" cy="106680"/>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8"/>
                    <a:stretch>
                      <a:fillRect/>
                    </a:stretch>
                  </pic:blipFill>
                  <pic:spPr>
                    <a:xfrm>
                      <a:off x="0" y="0"/>
                      <a:ext cx="160020" cy="106680"/>
                    </a:xfrm>
                    <a:prstGeom prst="rect">
                      <a:avLst/>
                    </a:prstGeom>
                  </pic:spPr>
                </pic:pic>
              </a:graphicData>
            </a:graphic>
          </wp:inline>
        </w:drawing>
      </w:r>
      <w:r>
        <w:rPr>
          <w:color w:val="000000"/>
        </w:rPr>
        <w:t xml:space="preserve"> </w:t>
      </w:r>
      <w:r>
        <w:t>APPENDIX 1 - Sample Health Declaration Form ............................................................. 21</w:t>
      </w:r>
      <w:r>
        <w:rPr>
          <w:color w:val="000000"/>
        </w:rPr>
        <w:t xml:space="preserve"> </w:t>
      </w:r>
    </w:p>
    <w:p w:rsidR="005F1EB7" w:rsidRDefault="00DB13E1">
      <w:pPr>
        <w:spacing w:after="95" w:line="259" w:lineRule="auto"/>
        <w:ind w:left="10" w:right="-4" w:hanging="10"/>
        <w:jc w:val="right"/>
      </w:pPr>
      <w:r>
        <w:rPr>
          <w:noProof/>
        </w:rPr>
        <w:drawing>
          <wp:inline distT="0" distB="0" distL="0" distR="0">
            <wp:extent cx="155448" cy="109728"/>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9"/>
                    <a:stretch>
                      <a:fillRect/>
                    </a:stretch>
                  </pic:blipFill>
                  <pic:spPr>
                    <a:xfrm>
                      <a:off x="0" y="0"/>
                      <a:ext cx="155448" cy="109728"/>
                    </a:xfrm>
                    <a:prstGeom prst="rect">
                      <a:avLst/>
                    </a:prstGeom>
                  </pic:spPr>
                </pic:pic>
              </a:graphicData>
            </a:graphic>
          </wp:inline>
        </w:drawing>
      </w:r>
      <w:r>
        <w:rPr>
          <w:color w:val="000000"/>
        </w:rPr>
        <w:t xml:space="preserve"> </w:t>
      </w:r>
      <w:r>
        <w:t>APPENDIX 2 - Registration of the Team Covid-19 Officer .............................................. 22</w:t>
      </w:r>
      <w:r>
        <w:rPr>
          <w:color w:val="000000"/>
        </w:rPr>
        <w:t xml:space="preserve"> </w:t>
      </w:r>
    </w:p>
    <w:p w:rsidR="005F1EB7" w:rsidRDefault="00DB13E1">
      <w:pPr>
        <w:spacing w:after="0" w:line="259" w:lineRule="auto"/>
        <w:ind w:left="1" w:right="0" w:firstLine="0"/>
        <w:jc w:val="left"/>
      </w:pPr>
      <w:r>
        <w:t xml:space="preserve"> </w:t>
      </w:r>
    </w:p>
    <w:p w:rsidR="005F1EB7" w:rsidRDefault="00DB13E1">
      <w:pPr>
        <w:spacing w:after="9" w:line="259" w:lineRule="auto"/>
        <w:ind w:left="1" w:right="0" w:firstLine="0"/>
        <w:jc w:val="left"/>
      </w:pPr>
      <w:r>
        <w:t xml:space="preserve"> </w:t>
      </w:r>
    </w:p>
    <w:p w:rsidR="005F1EB7" w:rsidRDefault="00DB13E1">
      <w:pPr>
        <w:spacing w:after="0" w:line="259" w:lineRule="auto"/>
        <w:ind w:left="1" w:right="0" w:firstLine="0"/>
        <w:jc w:val="left"/>
      </w:pPr>
      <w:r>
        <w:rPr>
          <w:rFonts w:ascii="Arial" w:eastAsia="Arial" w:hAnsi="Arial" w:cs="Arial"/>
        </w:rPr>
        <w:t xml:space="preserve"> </w:t>
      </w:r>
      <w:r>
        <w:rPr>
          <w:rFonts w:ascii="Arial" w:eastAsia="Arial" w:hAnsi="Arial" w:cs="Arial"/>
        </w:rPr>
        <w:tab/>
      </w:r>
      <w:r>
        <w:t xml:space="preserve"> </w:t>
      </w:r>
      <w:r>
        <w:br w:type="page"/>
      </w:r>
    </w:p>
    <w:p w:rsidR="005F1EB7" w:rsidRDefault="00DB13E1">
      <w:pPr>
        <w:pStyle w:val="Titolo1"/>
        <w:ind w:left="2"/>
      </w:pPr>
      <w:r>
        <w:rPr>
          <w:noProof/>
        </w:rPr>
        <w:lastRenderedPageBreak/>
        <w:drawing>
          <wp:inline distT="0" distB="0" distL="0" distR="0">
            <wp:extent cx="73152" cy="169164"/>
            <wp:effectExtent l="0" t="0" r="0" b="0"/>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20"/>
                    <a:stretch>
                      <a:fillRect/>
                    </a:stretch>
                  </pic:blipFill>
                  <pic:spPr>
                    <a:xfrm>
                      <a:off x="0" y="0"/>
                      <a:ext cx="73152" cy="169164"/>
                    </a:xfrm>
                    <a:prstGeom prst="rect">
                      <a:avLst/>
                    </a:prstGeom>
                  </pic:spPr>
                </pic:pic>
              </a:graphicData>
            </a:graphic>
          </wp:inline>
        </w:drawing>
      </w:r>
      <w:r>
        <w:rPr>
          <w:rFonts w:ascii="Arial" w:eastAsia="Arial" w:hAnsi="Arial" w:cs="Arial"/>
        </w:rPr>
        <w:t xml:space="preserve"> </w:t>
      </w:r>
      <w:r>
        <w:t xml:space="preserve">INTRODUCTION </w:t>
      </w:r>
    </w:p>
    <w:p w:rsidR="005F1EB7" w:rsidRDefault="00DB13E1">
      <w:pPr>
        <w:spacing w:line="270" w:lineRule="auto"/>
        <w:ind w:left="0" w:right="0" w:hanging="10"/>
      </w:pPr>
      <w:r>
        <w:rPr>
          <w:color w:val="001331"/>
        </w:rPr>
        <w:t xml:space="preserve">This document provides guidelines for the following EHF Events considering the current Covid-19 pandemic: </w:t>
      </w:r>
    </w:p>
    <w:p w:rsidR="005F1EB7" w:rsidRDefault="00DB13E1">
      <w:pPr>
        <w:spacing w:after="17" w:line="259" w:lineRule="auto"/>
        <w:ind w:left="2" w:right="0" w:firstLine="0"/>
        <w:jc w:val="left"/>
      </w:pPr>
      <w:r>
        <w:rPr>
          <w:color w:val="001331"/>
        </w:rPr>
        <w:t xml:space="preserve"> </w:t>
      </w:r>
    </w:p>
    <w:p w:rsidR="005F1EB7" w:rsidRDefault="00DB13E1">
      <w:pPr>
        <w:numPr>
          <w:ilvl w:val="0"/>
          <w:numId w:val="1"/>
        </w:numPr>
        <w:spacing w:line="270" w:lineRule="auto"/>
        <w:ind w:right="0" w:hanging="358"/>
      </w:pPr>
      <w:r>
        <w:rPr>
          <w:color w:val="001331"/>
        </w:rPr>
        <w:t xml:space="preserve">Women’s and Men’s ebt Finals 2021 </w:t>
      </w:r>
    </w:p>
    <w:p w:rsidR="005F1EB7" w:rsidRDefault="00DB13E1">
      <w:pPr>
        <w:numPr>
          <w:ilvl w:val="0"/>
          <w:numId w:val="1"/>
        </w:numPr>
        <w:spacing w:line="270" w:lineRule="auto"/>
        <w:ind w:right="0" w:hanging="358"/>
      </w:pPr>
      <w:r>
        <w:rPr>
          <w:color w:val="001331"/>
        </w:rPr>
        <w:t xml:space="preserve">Women’s 17 and Men’s 17 Beach Handball EURO 2021 </w:t>
      </w:r>
    </w:p>
    <w:p w:rsidR="005F1EB7" w:rsidRDefault="00DB13E1">
      <w:pPr>
        <w:numPr>
          <w:ilvl w:val="0"/>
          <w:numId w:val="1"/>
        </w:numPr>
        <w:spacing w:line="270" w:lineRule="auto"/>
        <w:ind w:right="0" w:hanging="358"/>
      </w:pPr>
      <w:r>
        <w:rPr>
          <w:color w:val="001331"/>
        </w:rPr>
        <w:t xml:space="preserve">Women’s and Men’s Beach Handball EURO 2021 </w:t>
      </w:r>
    </w:p>
    <w:p w:rsidR="005F1EB7" w:rsidRDefault="00DB13E1">
      <w:pPr>
        <w:numPr>
          <w:ilvl w:val="0"/>
          <w:numId w:val="1"/>
        </w:numPr>
        <w:spacing w:after="204" w:line="270" w:lineRule="auto"/>
        <w:ind w:right="0" w:hanging="358"/>
      </w:pPr>
      <w:r>
        <w:rPr>
          <w:color w:val="001331"/>
        </w:rPr>
        <w:t xml:space="preserve">Women’s and Men’s </w:t>
      </w:r>
      <w:r>
        <w:rPr>
          <w:color w:val="001331"/>
        </w:rPr>
        <w:t xml:space="preserve">Champions Cup 2021 </w:t>
      </w:r>
    </w:p>
    <w:p w:rsidR="005F1EB7" w:rsidRDefault="00DB13E1">
      <w:pPr>
        <w:spacing w:line="270" w:lineRule="auto"/>
        <w:ind w:left="0" w:right="142" w:hanging="10"/>
      </w:pPr>
      <w:r>
        <w:rPr>
          <w:color w:val="001331"/>
        </w:rPr>
        <w:t>These guidelines serve as an overview of measures that will be implemented for the competitions pending receipt of the final medical protocol and regulations from the European Handball Federation.</w:t>
      </w:r>
      <w:r>
        <w:rPr>
          <w:color w:val="000000"/>
        </w:rPr>
        <w:t xml:space="preserve"> </w:t>
      </w:r>
    </w:p>
    <w:p w:rsidR="005F1EB7" w:rsidRDefault="00DB13E1">
      <w:pPr>
        <w:spacing w:after="23" w:line="259" w:lineRule="auto"/>
        <w:ind w:left="2" w:right="0" w:firstLine="0"/>
        <w:jc w:val="left"/>
      </w:pPr>
      <w:r>
        <w:t xml:space="preserve"> </w:t>
      </w:r>
    </w:p>
    <w:p w:rsidR="005F1EB7" w:rsidRDefault="00DB13E1">
      <w:pPr>
        <w:spacing w:line="270" w:lineRule="auto"/>
        <w:ind w:left="0" w:right="140" w:hanging="10"/>
      </w:pPr>
      <w:r>
        <w:rPr>
          <w:color w:val="001331"/>
        </w:rPr>
        <w:t>All participating nations/teams should have their own detailed Covid-19 mitigation plans in place, in line with local government guidelines, and remain responsible for implementing the necessary measures in their regular domestic environment. Participating</w:t>
      </w:r>
      <w:r>
        <w:rPr>
          <w:color w:val="001331"/>
        </w:rPr>
        <w:t xml:space="preserve"> nations/teams are responsible for doing all preparations in a safe environment and ensuring that they follow all national Covid-19 measures/regulations and safety recommendations. All participating nations/teams are expected to regularly test the respecti</w:t>
      </w:r>
      <w:r>
        <w:rPr>
          <w:color w:val="001331"/>
        </w:rPr>
        <w:t xml:space="preserve">ve players and team officials during the preparation phase prior to the EHF competitions. </w:t>
      </w:r>
    </w:p>
    <w:p w:rsidR="005F1EB7" w:rsidRDefault="00DB13E1">
      <w:pPr>
        <w:spacing w:after="23" w:line="259" w:lineRule="auto"/>
        <w:ind w:left="2" w:right="0" w:firstLine="0"/>
        <w:jc w:val="left"/>
      </w:pPr>
      <w:r>
        <w:rPr>
          <w:color w:val="001331"/>
        </w:rPr>
        <w:t xml:space="preserve"> </w:t>
      </w:r>
    </w:p>
    <w:p w:rsidR="005F1EB7" w:rsidRDefault="00DB13E1">
      <w:pPr>
        <w:ind w:left="1" w:right="0" w:firstLine="1"/>
      </w:pPr>
      <w:r>
        <w:rPr>
          <w:color w:val="001331"/>
        </w:rPr>
        <w:t>If in the event host country the local Health Authority Covid-19 guidance is significantly different to the concepts</w:t>
      </w:r>
      <w:r>
        <w:t xml:space="preserve"> outlined in this document, the host event orga</w:t>
      </w:r>
      <w:r>
        <w:t xml:space="preserve">niser should contact the EHF in advance to discuss whether some relaxations/ intensification of the guidelines are possible/required. Any changes need to be communicated to and agreed with the EHF in advance. </w:t>
      </w:r>
    </w:p>
    <w:p w:rsidR="005F1EB7" w:rsidRDefault="00DB13E1">
      <w:pPr>
        <w:spacing w:after="23" w:line="259" w:lineRule="auto"/>
        <w:ind w:left="2" w:right="0" w:firstLine="0"/>
        <w:jc w:val="left"/>
      </w:pPr>
      <w:r>
        <w:t xml:space="preserve"> </w:t>
      </w:r>
    </w:p>
    <w:p w:rsidR="005F1EB7" w:rsidRDefault="00DB13E1">
      <w:pPr>
        <w:ind w:left="1" w:right="0" w:firstLine="1"/>
      </w:pPr>
      <w:r>
        <w:t>With the Covid-19 situation constantly evolv</w:t>
      </w:r>
      <w:r>
        <w:t xml:space="preserve">ing, this will be a living document and the EHF will re-issue guidelines where changes are required. </w:t>
      </w:r>
    </w:p>
    <w:p w:rsidR="005F1EB7" w:rsidRDefault="00DB13E1">
      <w:pPr>
        <w:spacing w:after="23" w:line="259" w:lineRule="auto"/>
        <w:ind w:left="0" w:right="0" w:firstLine="0"/>
        <w:jc w:val="left"/>
      </w:pPr>
      <w:r>
        <w:t xml:space="preserve"> </w:t>
      </w:r>
    </w:p>
    <w:p w:rsidR="005F1EB7" w:rsidRDefault="00DB13E1">
      <w:pPr>
        <w:spacing w:after="77" w:line="259" w:lineRule="auto"/>
        <w:ind w:left="0" w:right="0" w:firstLine="0"/>
        <w:jc w:val="left"/>
      </w:pPr>
      <w:r>
        <w:t xml:space="preserve"> </w:t>
      </w:r>
    </w:p>
    <w:p w:rsidR="005F1EB7" w:rsidRDefault="00DB13E1">
      <w:pPr>
        <w:pStyle w:val="Titolo1"/>
        <w:ind w:left="2"/>
      </w:pPr>
      <w:r>
        <w:rPr>
          <w:noProof/>
        </w:rPr>
        <w:drawing>
          <wp:inline distT="0" distB="0" distL="0" distR="0">
            <wp:extent cx="79248" cy="170688"/>
            <wp:effectExtent l="0" t="0" r="0" b="0"/>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21"/>
                    <a:stretch>
                      <a:fillRect/>
                    </a:stretch>
                  </pic:blipFill>
                  <pic:spPr>
                    <a:xfrm>
                      <a:off x="0" y="0"/>
                      <a:ext cx="79248" cy="170688"/>
                    </a:xfrm>
                    <a:prstGeom prst="rect">
                      <a:avLst/>
                    </a:prstGeom>
                  </pic:spPr>
                </pic:pic>
              </a:graphicData>
            </a:graphic>
          </wp:inline>
        </w:drawing>
      </w:r>
      <w:r>
        <w:rPr>
          <w:rFonts w:ascii="Arial" w:eastAsia="Arial" w:hAnsi="Arial" w:cs="Arial"/>
        </w:rPr>
        <w:t xml:space="preserve"> </w:t>
      </w:r>
      <w:r>
        <w:t xml:space="preserve">AIM </w:t>
      </w:r>
    </w:p>
    <w:p w:rsidR="005F1EB7" w:rsidRDefault="00DB13E1">
      <w:pPr>
        <w:ind w:left="1" w:right="0" w:firstLine="1"/>
      </w:pPr>
      <w:r>
        <w:t>The aim is to ensure that all possible mitigation steps are taken to reduce the risk of infection for all those involved in the Events, althoug</w:t>
      </w:r>
      <w:r>
        <w:t xml:space="preserve">h the risk cannot be completely eliminated. All stakeholders participate in the competition at their own risk. </w:t>
      </w:r>
    </w:p>
    <w:p w:rsidR="005F1EB7" w:rsidRDefault="00DB13E1">
      <w:pPr>
        <w:spacing w:after="23" w:line="259" w:lineRule="auto"/>
        <w:ind w:left="0" w:right="0" w:firstLine="0"/>
        <w:jc w:val="left"/>
      </w:pPr>
      <w:r>
        <w:t xml:space="preserve"> </w:t>
      </w:r>
    </w:p>
    <w:p w:rsidR="005F1EB7" w:rsidRDefault="00DB13E1">
      <w:pPr>
        <w:ind w:left="1" w:right="0" w:hanging="1"/>
      </w:pPr>
      <w:r>
        <w:t xml:space="preserve">This protocol is intended to provide a minimum standard to ensure the health and safety of all players, staff, and officials, but allows some </w:t>
      </w:r>
      <w:r>
        <w:t xml:space="preserve">latitude for clubs and national federations to adapt them to their own circumstances. </w:t>
      </w:r>
    </w:p>
    <w:p w:rsidR="005F1EB7" w:rsidRDefault="00DB13E1">
      <w:pPr>
        <w:spacing w:after="23" w:line="259" w:lineRule="auto"/>
        <w:ind w:left="0" w:right="0" w:firstLine="0"/>
        <w:jc w:val="left"/>
      </w:pPr>
      <w:r>
        <w:t xml:space="preserve"> </w:t>
      </w:r>
    </w:p>
    <w:p w:rsidR="005F1EB7" w:rsidRDefault="00DB13E1">
      <w:pPr>
        <w:ind w:left="0" w:right="0" w:firstLine="0"/>
      </w:pPr>
      <w:r>
        <w:t xml:space="preserve">In line with WHO recommendations the EHF will prioritise enhanced hygiene and social distancing, together with a Covid-19 testing programme. This will be supported by </w:t>
      </w:r>
      <w:r>
        <w:t xml:space="preserve">the adoption of a zonal approach for the Events, with a focus on reducing the risk for players and officials. </w:t>
      </w:r>
    </w:p>
    <w:p w:rsidR="005F1EB7" w:rsidRDefault="00DB13E1">
      <w:pPr>
        <w:spacing w:after="23" w:line="259" w:lineRule="auto"/>
        <w:ind w:left="1" w:right="0" w:firstLine="0"/>
        <w:jc w:val="left"/>
      </w:pPr>
      <w:r>
        <w:t xml:space="preserve"> </w:t>
      </w:r>
    </w:p>
    <w:p w:rsidR="005F1EB7" w:rsidRDefault="00DB13E1">
      <w:pPr>
        <w:ind w:left="2" w:right="0" w:hanging="1"/>
      </w:pPr>
      <w:r>
        <w:t xml:space="preserve">The guidance document focuses on providing a positive experience for a television/streaming audience. However, some local regulations may allow the attendance of spectators under certain </w:t>
      </w:r>
      <w:r>
        <w:lastRenderedPageBreak/>
        <w:t>conditions. Where this is the case, and if the event organiser decide</w:t>
      </w:r>
      <w:r>
        <w:t>s to allow spectators, it is important that all local regulations are respected and that spectators are kept fully segregated from all other participants at the venue. A distinct Covid-19 prevention strategy to reduce the infection risk for spectators will</w:t>
      </w:r>
      <w:r>
        <w:t xml:space="preserve"> be required for those events. </w:t>
      </w:r>
    </w:p>
    <w:p w:rsidR="005F1EB7" w:rsidRDefault="00DB13E1">
      <w:pPr>
        <w:spacing w:after="23" w:line="259" w:lineRule="auto"/>
        <w:ind w:left="2" w:right="0" w:firstLine="0"/>
        <w:jc w:val="left"/>
      </w:pPr>
      <w:r>
        <w:t xml:space="preserve"> </w:t>
      </w:r>
    </w:p>
    <w:p w:rsidR="005F1EB7" w:rsidRDefault="00DB13E1">
      <w:pPr>
        <w:spacing w:after="77" w:line="259" w:lineRule="auto"/>
        <w:ind w:left="2" w:right="0" w:firstLine="0"/>
        <w:jc w:val="left"/>
      </w:pPr>
      <w:r>
        <w:t xml:space="preserve"> </w:t>
      </w:r>
    </w:p>
    <w:p w:rsidR="005F1EB7" w:rsidRDefault="00DB13E1">
      <w:pPr>
        <w:pStyle w:val="Titolo1"/>
        <w:ind w:left="2"/>
      </w:pPr>
      <w:r>
        <w:rPr>
          <w:noProof/>
        </w:rPr>
        <w:drawing>
          <wp:inline distT="0" distB="0" distL="0" distR="0">
            <wp:extent cx="79248" cy="173736"/>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22"/>
                    <a:stretch>
                      <a:fillRect/>
                    </a:stretch>
                  </pic:blipFill>
                  <pic:spPr>
                    <a:xfrm>
                      <a:off x="0" y="0"/>
                      <a:ext cx="79248" cy="173736"/>
                    </a:xfrm>
                    <a:prstGeom prst="rect">
                      <a:avLst/>
                    </a:prstGeom>
                  </pic:spPr>
                </pic:pic>
              </a:graphicData>
            </a:graphic>
          </wp:inline>
        </w:drawing>
      </w:r>
      <w:r>
        <w:rPr>
          <w:rFonts w:ascii="Arial" w:eastAsia="Arial" w:hAnsi="Arial" w:cs="Arial"/>
        </w:rPr>
        <w:t xml:space="preserve"> </w:t>
      </w:r>
      <w:r>
        <w:t xml:space="preserve">COVID-19 OFFICER </w:t>
      </w:r>
    </w:p>
    <w:p w:rsidR="005F1EB7" w:rsidRDefault="00DB13E1">
      <w:pPr>
        <w:spacing w:line="270" w:lineRule="auto"/>
        <w:ind w:left="0" w:right="0" w:hanging="10"/>
      </w:pPr>
      <w:r>
        <w:rPr>
          <w:color w:val="001331"/>
        </w:rPr>
        <w:t>For the whole time of the tournament the OC should appoint an Event Covid-19 Officer who will be responsible for ensuring all mitigation measures are followed by players, teams and match officials and</w:t>
      </w:r>
      <w:r>
        <w:rPr>
          <w:color w:val="001331"/>
        </w:rPr>
        <w:t xml:space="preserve"> all other personnel involved in the event. The Event Covid19 Officer should work in close cooperation with the Teams Covid-19 Officers and medical advisors. The Covid-19 Officers should be knowledgeable in the symptoms and transmission of SARS-CoV-2 as we</w:t>
      </w:r>
      <w:r>
        <w:rPr>
          <w:color w:val="001331"/>
        </w:rPr>
        <w:t xml:space="preserve">ll as the relevant laws and preventive measures for diseases transmission. </w:t>
      </w:r>
    </w:p>
    <w:p w:rsidR="005F1EB7" w:rsidRDefault="00DB13E1">
      <w:pPr>
        <w:spacing w:after="23" w:line="259" w:lineRule="auto"/>
        <w:ind w:left="3" w:right="0" w:firstLine="0"/>
        <w:jc w:val="left"/>
      </w:pPr>
      <w:r>
        <w:rPr>
          <w:color w:val="001331"/>
        </w:rPr>
        <w:t xml:space="preserve"> </w:t>
      </w:r>
    </w:p>
    <w:p w:rsidR="005F1EB7" w:rsidRDefault="00DB13E1">
      <w:pPr>
        <w:spacing w:line="270" w:lineRule="auto"/>
        <w:ind w:left="0" w:right="0" w:hanging="10"/>
      </w:pPr>
      <w:r>
        <w:rPr>
          <w:color w:val="001331"/>
        </w:rPr>
        <w:t>The Event Covid-19 Officer will be responsible for checking transport, hotel and event area measures and ensuring that the EHF and/or local Covid-19 guidelines have all been foll</w:t>
      </w:r>
      <w:r>
        <w:rPr>
          <w:color w:val="001331"/>
        </w:rPr>
        <w:t xml:space="preserve">owed. </w:t>
      </w:r>
    </w:p>
    <w:p w:rsidR="005F1EB7" w:rsidRDefault="00DB13E1">
      <w:pPr>
        <w:spacing w:after="23" w:line="259" w:lineRule="auto"/>
        <w:ind w:left="3" w:right="0" w:firstLine="0"/>
        <w:jc w:val="left"/>
      </w:pPr>
      <w:r>
        <w:rPr>
          <w:color w:val="001331"/>
        </w:rPr>
        <w:t xml:space="preserve"> </w:t>
      </w:r>
    </w:p>
    <w:p w:rsidR="005F1EB7" w:rsidRDefault="00DB13E1">
      <w:pPr>
        <w:spacing w:line="270" w:lineRule="auto"/>
        <w:ind w:left="0" w:right="0" w:hanging="10"/>
      </w:pPr>
      <w:r>
        <w:rPr>
          <w:color w:val="001331"/>
        </w:rPr>
        <w:t xml:space="preserve">The Event Covid-19 Officer will be responsible for liaising with the government and local authorities to ensure that all relevant laws and guidelines have been followed and that measures are taken in case of a positive test. </w:t>
      </w:r>
    </w:p>
    <w:p w:rsidR="005F1EB7" w:rsidRDefault="00DB13E1">
      <w:pPr>
        <w:spacing w:after="23" w:line="259" w:lineRule="auto"/>
        <w:ind w:left="3" w:right="0" w:firstLine="0"/>
        <w:jc w:val="left"/>
      </w:pPr>
      <w:r>
        <w:rPr>
          <w:color w:val="001331"/>
        </w:rPr>
        <w:t xml:space="preserve"> </w:t>
      </w:r>
    </w:p>
    <w:p w:rsidR="005F1EB7" w:rsidRDefault="00DB13E1">
      <w:pPr>
        <w:spacing w:line="270" w:lineRule="auto"/>
        <w:ind w:left="0" w:right="0" w:hanging="10"/>
      </w:pPr>
      <w:r>
        <w:rPr>
          <w:color w:val="001331"/>
        </w:rPr>
        <w:t xml:space="preserve">The Event Covid-19 </w:t>
      </w:r>
      <w:r>
        <w:rPr>
          <w:color w:val="001331"/>
        </w:rPr>
        <w:t xml:space="preserve">Officer should notify the EHF immediately if new travel restrictions or bans are enforced by the government or local authorities, which could impact the ability of the participating teams to travel to the Event host country. </w:t>
      </w:r>
    </w:p>
    <w:p w:rsidR="005F1EB7" w:rsidRDefault="00DB13E1">
      <w:pPr>
        <w:spacing w:after="23" w:line="259" w:lineRule="auto"/>
        <w:ind w:left="3" w:right="0" w:firstLine="0"/>
        <w:jc w:val="left"/>
      </w:pPr>
      <w:r>
        <w:rPr>
          <w:color w:val="001331"/>
        </w:rPr>
        <w:t xml:space="preserve"> </w:t>
      </w:r>
    </w:p>
    <w:p w:rsidR="005F1EB7" w:rsidRDefault="00DB13E1">
      <w:pPr>
        <w:spacing w:after="0" w:line="267" w:lineRule="auto"/>
        <w:ind w:left="3" w:right="0" w:firstLine="0"/>
        <w:jc w:val="left"/>
      </w:pPr>
      <w:r>
        <w:rPr>
          <w:color w:val="001331"/>
        </w:rPr>
        <w:t xml:space="preserve">The Event Covid-19 Officer together with the EHF delegates are responsible for checking the Covid-19 test results of all participants for each match day of the tournament.  </w:t>
      </w:r>
    </w:p>
    <w:p w:rsidR="005F1EB7" w:rsidRDefault="00DB13E1">
      <w:pPr>
        <w:spacing w:after="9" w:line="259" w:lineRule="auto"/>
        <w:ind w:left="3" w:right="0" w:firstLine="0"/>
        <w:jc w:val="left"/>
      </w:pPr>
      <w:r>
        <w:rPr>
          <w:color w:val="001331"/>
        </w:rPr>
        <w:t xml:space="preserve"> </w:t>
      </w:r>
    </w:p>
    <w:p w:rsidR="005F1EB7" w:rsidRDefault="00DB13E1">
      <w:pPr>
        <w:spacing w:line="270" w:lineRule="auto"/>
        <w:ind w:left="0" w:right="0" w:hanging="10"/>
      </w:pPr>
      <w:r>
        <w:rPr>
          <w:color w:val="001331"/>
        </w:rPr>
        <w:t>The rapid Antigen Test must be conducted prior to the respective match day until</w:t>
      </w:r>
      <w:r>
        <w:rPr>
          <w:color w:val="001331"/>
        </w:rPr>
        <w:t xml:space="preserve"> 09:00 in the morning at the latest.  </w:t>
      </w:r>
    </w:p>
    <w:p w:rsidR="005F1EB7" w:rsidRDefault="00DB13E1">
      <w:pPr>
        <w:spacing w:after="9" w:line="259" w:lineRule="auto"/>
        <w:ind w:left="4" w:right="0" w:firstLine="0"/>
        <w:jc w:val="left"/>
      </w:pPr>
      <w:r>
        <w:rPr>
          <w:color w:val="001331"/>
        </w:rPr>
        <w:t xml:space="preserve"> </w:t>
      </w:r>
    </w:p>
    <w:p w:rsidR="005F1EB7" w:rsidRDefault="00DB13E1">
      <w:pPr>
        <w:spacing w:line="270" w:lineRule="auto"/>
        <w:ind w:left="0" w:right="138" w:hanging="10"/>
      </w:pPr>
      <w:r>
        <w:rPr>
          <w:color w:val="001331"/>
        </w:rPr>
        <w:t>The test must be conducted by the team Covid-19 responsible persons, preferable the medical staff. The participants are allowed to use Antigen tests which are authorized in their own country. The participating teams</w:t>
      </w:r>
      <w:r>
        <w:rPr>
          <w:color w:val="001331"/>
        </w:rPr>
        <w:t xml:space="preserve"> must take care and check the reliability of these tests.</w:t>
      </w:r>
      <w:r>
        <w:rPr>
          <w:rFonts w:ascii="Arial" w:eastAsia="Arial" w:hAnsi="Arial" w:cs="Arial"/>
          <w:color w:val="001331"/>
          <w:sz w:val="21"/>
        </w:rPr>
        <w:t xml:space="preserve"> </w:t>
      </w:r>
      <w:r>
        <w:rPr>
          <w:rFonts w:ascii="Arial" w:eastAsia="Arial" w:hAnsi="Arial" w:cs="Arial"/>
          <w:color w:val="001331"/>
          <w:sz w:val="21"/>
        </w:rPr>
        <w:tab/>
        <w:t xml:space="preserve"> </w:t>
      </w:r>
    </w:p>
    <w:p w:rsidR="005F1EB7" w:rsidRDefault="005F1EB7">
      <w:pPr>
        <w:sectPr w:rsidR="005F1EB7">
          <w:headerReference w:type="even" r:id="rId23"/>
          <w:headerReference w:type="default" r:id="rId24"/>
          <w:footerReference w:type="even" r:id="rId25"/>
          <w:footerReference w:type="default" r:id="rId26"/>
          <w:headerReference w:type="first" r:id="rId27"/>
          <w:footerReference w:type="first" r:id="rId28"/>
          <w:pgSz w:w="11906" w:h="16838"/>
          <w:pgMar w:top="2155" w:right="1414" w:bottom="1164" w:left="1417" w:header="30" w:footer="710" w:gutter="0"/>
          <w:cols w:space="720"/>
        </w:sectPr>
      </w:pPr>
    </w:p>
    <w:p w:rsidR="005F1EB7" w:rsidRDefault="00DB13E1">
      <w:pPr>
        <w:pStyle w:val="Titolo1"/>
        <w:tabs>
          <w:tab w:val="center" w:pos="518"/>
          <w:tab w:val="center" w:pos="3670"/>
        </w:tabs>
        <w:ind w:left="0" w:firstLine="0"/>
      </w:pPr>
      <w:r>
        <w:rPr>
          <w:color w:val="000000"/>
          <w:sz w:val="22"/>
        </w:rPr>
        <w:lastRenderedPageBreak/>
        <w:tab/>
      </w:r>
      <w:r>
        <w:rPr>
          <w:noProof/>
        </w:rPr>
        <w:drawing>
          <wp:inline distT="0" distB="0" distL="0" distR="0">
            <wp:extent cx="76200" cy="169164"/>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29"/>
                    <a:stretch>
                      <a:fillRect/>
                    </a:stretch>
                  </pic:blipFill>
                  <pic:spPr>
                    <a:xfrm>
                      <a:off x="0" y="0"/>
                      <a:ext cx="76200" cy="16916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GENERAL GUIDELINES FOR HYGIENE AND COVID-19 TESTING </w:t>
      </w:r>
    </w:p>
    <w:p w:rsidR="005F1EB7" w:rsidRDefault="00DB13E1">
      <w:pPr>
        <w:pStyle w:val="Titolo2"/>
        <w:spacing w:after="94"/>
        <w:ind w:left="356"/>
      </w:pPr>
      <w:r>
        <w:t>4.1</w:t>
      </w:r>
      <w:r>
        <w:rPr>
          <w:rFonts w:ascii="Arial" w:eastAsia="Arial" w:hAnsi="Arial" w:cs="Arial"/>
        </w:rPr>
        <w:t xml:space="preserve"> </w:t>
      </w:r>
      <w:r>
        <w:t xml:space="preserve">GENERAL HYGIENE </w:t>
      </w:r>
    </w:p>
    <w:p w:rsidR="005F1EB7" w:rsidRDefault="00DB13E1">
      <w:pPr>
        <w:spacing w:after="187"/>
        <w:ind w:left="360" w:right="0" w:firstLine="0"/>
      </w:pPr>
      <w:r>
        <w:t xml:space="preserve">These measures are always recommended for all players, team, and match officials: </w:t>
      </w:r>
    </w:p>
    <w:p w:rsidR="005F1EB7" w:rsidRDefault="00DB13E1">
      <w:pPr>
        <w:numPr>
          <w:ilvl w:val="0"/>
          <w:numId w:val="2"/>
        </w:numPr>
        <w:ind w:right="0" w:hanging="283"/>
      </w:pPr>
      <w:r>
        <w:t xml:space="preserve">Wash your hands several times a day with soap and water or an alcohol-based hand disinfectant. </w:t>
      </w:r>
    </w:p>
    <w:p w:rsidR="005F1EB7" w:rsidRDefault="00DB13E1">
      <w:pPr>
        <w:spacing w:after="67" w:line="259" w:lineRule="auto"/>
        <w:ind w:left="642" w:right="0" w:firstLine="0"/>
        <w:jc w:val="left"/>
      </w:pPr>
      <w:r>
        <w:t xml:space="preserve"> </w:t>
      </w:r>
    </w:p>
    <w:p w:rsidR="005F1EB7" w:rsidRDefault="00DB13E1">
      <w:pPr>
        <w:numPr>
          <w:ilvl w:val="0"/>
          <w:numId w:val="2"/>
        </w:numPr>
        <w:ind w:right="0" w:hanging="283"/>
      </w:pPr>
      <w:r>
        <w:t>P</w:t>
      </w:r>
      <w:r>
        <w:t xml:space="preserve">layers and team officials are recommended to each carry a personal hand sanitizer. </w:t>
      </w:r>
    </w:p>
    <w:p w:rsidR="005F1EB7" w:rsidRDefault="00DB13E1">
      <w:pPr>
        <w:spacing w:after="64" w:line="259" w:lineRule="auto"/>
        <w:ind w:left="643" w:right="0" w:firstLine="0"/>
        <w:jc w:val="left"/>
      </w:pPr>
      <w:r>
        <w:t xml:space="preserve"> </w:t>
      </w:r>
    </w:p>
    <w:p w:rsidR="005F1EB7" w:rsidRDefault="00DB13E1">
      <w:pPr>
        <w:numPr>
          <w:ilvl w:val="0"/>
          <w:numId w:val="2"/>
        </w:numPr>
        <w:ind w:right="0" w:hanging="283"/>
      </w:pPr>
      <w:r>
        <w:t>Always wear a FFP2 face mask fully covering mouth and nose anytime outdoor and indoor, until entering the court (only mealtimes should be the exception). Face shields do not offer enough protection and should therefore not be used as a stand-alone protecti</w:t>
      </w:r>
      <w:r>
        <w:t xml:space="preserve">ve measure. </w:t>
      </w:r>
    </w:p>
    <w:p w:rsidR="005F1EB7" w:rsidRDefault="00DB13E1">
      <w:pPr>
        <w:spacing w:after="67" w:line="259" w:lineRule="auto"/>
        <w:ind w:left="644" w:right="0" w:firstLine="0"/>
        <w:jc w:val="left"/>
      </w:pPr>
      <w:r>
        <w:t xml:space="preserve"> </w:t>
      </w:r>
    </w:p>
    <w:p w:rsidR="005F1EB7" w:rsidRDefault="00DB13E1">
      <w:pPr>
        <w:numPr>
          <w:ilvl w:val="0"/>
          <w:numId w:val="2"/>
        </w:numPr>
        <w:ind w:right="0" w:hanging="283"/>
      </w:pPr>
      <w:r>
        <w:t xml:space="preserve">Turn away from other persons near you if you need to cough or sneeze. </w:t>
      </w:r>
    </w:p>
    <w:p w:rsidR="005F1EB7" w:rsidRDefault="00DB13E1">
      <w:pPr>
        <w:spacing w:after="64" w:line="259" w:lineRule="auto"/>
        <w:ind w:left="643" w:right="0" w:firstLine="0"/>
        <w:jc w:val="left"/>
      </w:pPr>
      <w:r>
        <w:t xml:space="preserve"> </w:t>
      </w:r>
    </w:p>
    <w:p w:rsidR="005F1EB7" w:rsidRDefault="00DB13E1">
      <w:pPr>
        <w:numPr>
          <w:ilvl w:val="0"/>
          <w:numId w:val="2"/>
        </w:numPr>
        <w:ind w:right="0" w:hanging="283"/>
      </w:pPr>
      <w:r>
        <w:t xml:space="preserve">Cover mouth and nose with a paper towel or the crook of your arm whenever you cough or sneeze and dispose paper tissues promptly. </w:t>
      </w:r>
    </w:p>
    <w:p w:rsidR="005F1EB7" w:rsidRDefault="00DB13E1">
      <w:pPr>
        <w:spacing w:after="64" w:line="259" w:lineRule="auto"/>
        <w:ind w:left="642" w:right="0" w:firstLine="0"/>
        <w:jc w:val="left"/>
      </w:pPr>
      <w:r>
        <w:t xml:space="preserve"> </w:t>
      </w:r>
    </w:p>
    <w:p w:rsidR="005F1EB7" w:rsidRDefault="00DB13E1">
      <w:pPr>
        <w:numPr>
          <w:ilvl w:val="0"/>
          <w:numId w:val="2"/>
        </w:numPr>
        <w:ind w:right="0" w:hanging="283"/>
      </w:pPr>
      <w:r>
        <w:t>Maintain social distancing. A dista</w:t>
      </w:r>
      <w:r>
        <w:t xml:space="preserve">nce of at least 2m is recommended wherever possible. </w:t>
      </w:r>
    </w:p>
    <w:p w:rsidR="005F1EB7" w:rsidRDefault="00DB13E1">
      <w:pPr>
        <w:spacing w:after="64" w:line="259" w:lineRule="auto"/>
        <w:ind w:left="644" w:right="0" w:firstLine="0"/>
        <w:jc w:val="left"/>
      </w:pPr>
      <w:r>
        <w:t xml:space="preserve"> </w:t>
      </w:r>
    </w:p>
    <w:p w:rsidR="005F1EB7" w:rsidRDefault="00DB13E1">
      <w:pPr>
        <w:numPr>
          <w:ilvl w:val="0"/>
          <w:numId w:val="2"/>
        </w:numPr>
        <w:ind w:right="0" w:hanging="283"/>
      </w:pPr>
      <w:r>
        <w:t xml:space="preserve">Measure your body temperature every morning and evening throughout the tournament. </w:t>
      </w:r>
    </w:p>
    <w:p w:rsidR="005F1EB7" w:rsidRDefault="00DB13E1">
      <w:pPr>
        <w:spacing w:after="63" w:line="259" w:lineRule="auto"/>
        <w:ind w:left="1080" w:right="0" w:firstLine="0"/>
        <w:jc w:val="left"/>
      </w:pPr>
      <w:r>
        <w:t xml:space="preserve"> </w:t>
      </w:r>
    </w:p>
    <w:p w:rsidR="005F1EB7" w:rsidRDefault="00DB13E1">
      <w:pPr>
        <w:numPr>
          <w:ilvl w:val="0"/>
          <w:numId w:val="2"/>
        </w:numPr>
        <w:ind w:right="0" w:hanging="283"/>
      </w:pPr>
      <w:r>
        <w:t xml:space="preserve">Do not shake hands with other people. </w:t>
      </w:r>
    </w:p>
    <w:p w:rsidR="005F1EB7" w:rsidRDefault="00DB13E1">
      <w:pPr>
        <w:spacing w:after="64" w:line="259" w:lineRule="auto"/>
        <w:ind w:left="643" w:right="0" w:firstLine="0"/>
        <w:jc w:val="left"/>
      </w:pPr>
      <w:r>
        <w:t xml:space="preserve"> </w:t>
      </w:r>
    </w:p>
    <w:p w:rsidR="005F1EB7" w:rsidRDefault="00DB13E1">
      <w:pPr>
        <w:numPr>
          <w:ilvl w:val="0"/>
          <w:numId w:val="2"/>
        </w:numPr>
        <w:ind w:right="0" w:hanging="283"/>
      </w:pPr>
      <w:r>
        <w:t>Avoid busy places (even where social distancing measures are in place) an</w:t>
      </w:r>
      <w:r>
        <w:t xml:space="preserve">d large crowds of people. </w:t>
      </w:r>
    </w:p>
    <w:p w:rsidR="005F1EB7" w:rsidRDefault="00DB13E1">
      <w:pPr>
        <w:spacing w:after="62" w:line="259" w:lineRule="auto"/>
        <w:ind w:left="643" w:right="0" w:firstLine="0"/>
        <w:jc w:val="left"/>
      </w:pPr>
      <w:r>
        <w:t xml:space="preserve"> </w:t>
      </w:r>
    </w:p>
    <w:p w:rsidR="005F1EB7" w:rsidRDefault="00DB13E1">
      <w:pPr>
        <w:numPr>
          <w:ilvl w:val="0"/>
          <w:numId w:val="2"/>
        </w:numPr>
        <w:ind w:right="0" w:hanging="283"/>
      </w:pPr>
      <w:r>
        <w:t xml:space="preserve">Avoid public transport. </w:t>
      </w:r>
    </w:p>
    <w:p w:rsidR="005F1EB7" w:rsidRDefault="00DB13E1">
      <w:pPr>
        <w:spacing w:after="61" w:line="259" w:lineRule="auto"/>
        <w:ind w:left="643" w:right="0" w:firstLine="0"/>
        <w:jc w:val="left"/>
      </w:pPr>
      <w:r>
        <w:t xml:space="preserve"> </w:t>
      </w:r>
    </w:p>
    <w:p w:rsidR="005F1EB7" w:rsidRDefault="00DB13E1">
      <w:pPr>
        <w:numPr>
          <w:ilvl w:val="0"/>
          <w:numId w:val="2"/>
        </w:numPr>
        <w:ind w:right="0" w:hanging="283"/>
      </w:pPr>
      <w:r>
        <w:t xml:space="preserve">Avoid carpooling. </w:t>
      </w:r>
    </w:p>
    <w:p w:rsidR="005F1EB7" w:rsidRDefault="00DB13E1">
      <w:pPr>
        <w:spacing w:after="64" w:line="259" w:lineRule="auto"/>
        <w:ind w:left="643" w:right="0" w:firstLine="0"/>
        <w:jc w:val="left"/>
      </w:pPr>
      <w:r>
        <w:t xml:space="preserve"> </w:t>
      </w:r>
    </w:p>
    <w:p w:rsidR="005F1EB7" w:rsidRDefault="00DB13E1">
      <w:pPr>
        <w:numPr>
          <w:ilvl w:val="0"/>
          <w:numId w:val="2"/>
        </w:numPr>
        <w:ind w:right="0" w:hanging="283"/>
      </w:pPr>
      <w:r>
        <w:t xml:space="preserve">Be aware of all the symptoms of Covid-19 and notify medical staff and the respective Covid-19 officer if symptoms appear. </w:t>
      </w:r>
    </w:p>
    <w:p w:rsidR="005F1EB7" w:rsidRDefault="00DB13E1">
      <w:pPr>
        <w:spacing w:after="17" w:line="259" w:lineRule="auto"/>
        <w:ind w:left="360" w:right="0" w:firstLine="0"/>
        <w:jc w:val="left"/>
      </w:pPr>
      <w:r>
        <w:t xml:space="preserve"> </w:t>
      </w:r>
    </w:p>
    <w:p w:rsidR="005F1EB7" w:rsidRDefault="00DB13E1">
      <w:pPr>
        <w:pStyle w:val="Titolo2"/>
        <w:ind w:left="356"/>
      </w:pPr>
      <w:r>
        <w:t>4.2</w:t>
      </w:r>
      <w:r>
        <w:rPr>
          <w:rFonts w:ascii="Arial" w:eastAsia="Arial" w:hAnsi="Arial" w:cs="Arial"/>
        </w:rPr>
        <w:t xml:space="preserve"> </w:t>
      </w:r>
      <w:r>
        <w:t xml:space="preserve">COVID-19 TESTING REGIME </w:t>
      </w:r>
    </w:p>
    <w:p w:rsidR="005F1EB7" w:rsidRDefault="00DB13E1">
      <w:pPr>
        <w:ind w:left="920" w:right="0"/>
      </w:pPr>
      <w:r>
        <w:rPr>
          <w:rFonts w:ascii="Wingdings" w:eastAsia="Wingdings" w:hAnsi="Wingdings" w:cs="Wingdings"/>
          <w:color w:val="1E78FF"/>
          <w:sz w:val="28"/>
        </w:rPr>
        <w:t></w:t>
      </w:r>
      <w:r>
        <w:rPr>
          <w:rFonts w:ascii="Arial" w:eastAsia="Arial" w:hAnsi="Arial" w:cs="Arial"/>
          <w:color w:val="1E78FF"/>
          <w:sz w:val="28"/>
        </w:rPr>
        <w:t xml:space="preserve"> </w:t>
      </w:r>
      <w:r>
        <w:t xml:space="preserve">Participating teams should develop their own regular Covid-19 testing regimes in line with local health regulations. </w:t>
      </w:r>
    </w:p>
    <w:p w:rsidR="005F1EB7" w:rsidRDefault="00DB13E1">
      <w:pPr>
        <w:spacing w:after="21" w:line="259" w:lineRule="auto"/>
        <w:ind w:left="643" w:right="0" w:firstLine="0"/>
        <w:jc w:val="left"/>
      </w:pPr>
      <w:r>
        <w:t xml:space="preserve"> </w:t>
      </w:r>
    </w:p>
    <w:p w:rsidR="005F1EB7" w:rsidRDefault="00DB13E1">
      <w:pPr>
        <w:ind w:left="926" w:right="0" w:firstLine="1"/>
      </w:pPr>
      <w:r>
        <w:lastRenderedPageBreak/>
        <w:t>We recommend that all participating teams keep a Covid-19 testing logbook or passport for each travelling players/official, including in</w:t>
      </w:r>
      <w:r>
        <w:t xml:space="preserve">dividual or test results at the respective clubs for travelling players. </w:t>
      </w:r>
    </w:p>
    <w:p w:rsidR="005F1EB7" w:rsidRDefault="00DB13E1">
      <w:pPr>
        <w:pStyle w:val="Titolo2"/>
        <w:ind w:left="356"/>
      </w:pPr>
      <w:r>
        <w:t>4.3</w:t>
      </w:r>
      <w:r>
        <w:rPr>
          <w:rFonts w:ascii="Arial" w:eastAsia="Arial" w:hAnsi="Arial" w:cs="Arial"/>
        </w:rPr>
        <w:t xml:space="preserve"> </w:t>
      </w:r>
      <w:r>
        <w:t xml:space="preserve">TESTING REGIME PRIOR TO THE TOURNAMENT </w:t>
      </w:r>
    </w:p>
    <w:p w:rsidR="005F1EB7" w:rsidRDefault="00DB13E1">
      <w:pPr>
        <w:numPr>
          <w:ilvl w:val="0"/>
          <w:numId w:val="3"/>
        </w:numPr>
        <w:ind w:right="0" w:hanging="283"/>
      </w:pPr>
      <w:r>
        <w:t xml:space="preserve">All players, team officials and EHF officials must undergo a test for the presence of SARS-CoV-2 prior to the event. This test must be a PCR (individual or pool) test. </w:t>
      </w:r>
    </w:p>
    <w:p w:rsidR="005F1EB7" w:rsidRDefault="00DB13E1">
      <w:pPr>
        <w:spacing w:after="64" w:line="259" w:lineRule="auto"/>
        <w:ind w:left="361" w:right="0" w:firstLine="0"/>
        <w:jc w:val="left"/>
      </w:pPr>
      <w:r>
        <w:t xml:space="preserve"> </w:t>
      </w:r>
    </w:p>
    <w:p w:rsidR="005F1EB7" w:rsidRDefault="00DB13E1">
      <w:pPr>
        <w:numPr>
          <w:ilvl w:val="0"/>
          <w:numId w:val="3"/>
        </w:numPr>
        <w:ind w:right="0" w:hanging="283"/>
      </w:pPr>
      <w:r>
        <w:t>The test handling of the tournament team delegation is in the responsibility of the p</w:t>
      </w:r>
      <w:r>
        <w:t xml:space="preserve">articipating Team Covid-19 Officer. </w:t>
      </w:r>
    </w:p>
    <w:p w:rsidR="005F1EB7" w:rsidRDefault="00DB13E1">
      <w:pPr>
        <w:spacing w:after="64" w:line="259" w:lineRule="auto"/>
        <w:ind w:left="1080" w:right="0" w:firstLine="0"/>
        <w:jc w:val="left"/>
      </w:pPr>
      <w:r>
        <w:t xml:space="preserve"> </w:t>
      </w:r>
    </w:p>
    <w:p w:rsidR="005F1EB7" w:rsidRDefault="00DB13E1">
      <w:pPr>
        <w:numPr>
          <w:ilvl w:val="0"/>
          <w:numId w:val="3"/>
        </w:numPr>
        <w:ind w:right="0" w:hanging="283"/>
      </w:pPr>
      <w:r>
        <w:t xml:space="preserve">The confirmation form with the test results of the participating teams and the EHF </w:t>
      </w:r>
    </w:p>
    <w:p w:rsidR="005F1EB7" w:rsidRDefault="00DB13E1">
      <w:pPr>
        <w:spacing w:after="0" w:line="259" w:lineRule="auto"/>
        <w:ind w:left="10" w:right="-4" w:hanging="10"/>
        <w:jc w:val="right"/>
      </w:pPr>
      <w:r>
        <w:t>Officials must be sent to the EHF (</w:t>
      </w:r>
      <w:r>
        <w:rPr>
          <w:color w:val="0563C1"/>
          <w:u w:val="single" w:color="0563C1"/>
        </w:rPr>
        <w:t>pisani@eurohandball.com</w:t>
      </w:r>
      <w:r>
        <w:t>) and to the Event Covid-</w:t>
      </w:r>
    </w:p>
    <w:p w:rsidR="005F1EB7" w:rsidRDefault="00DB13E1">
      <w:pPr>
        <w:spacing w:after="0" w:line="259" w:lineRule="auto"/>
        <w:ind w:left="10" w:right="-4" w:hanging="10"/>
        <w:jc w:val="right"/>
      </w:pPr>
      <w:r>
        <w:t>19 Officer prior to the travel or/and respectivel</w:t>
      </w:r>
      <w:r>
        <w:t xml:space="preserve">y as soon as the test results are available. </w:t>
      </w:r>
    </w:p>
    <w:p w:rsidR="005F1EB7" w:rsidRDefault="00DB13E1">
      <w:pPr>
        <w:spacing w:after="45" w:line="259" w:lineRule="auto"/>
        <w:ind w:left="360" w:right="0" w:firstLine="0"/>
        <w:jc w:val="left"/>
      </w:pPr>
      <w:r>
        <w:t xml:space="preserve"> </w:t>
      </w:r>
    </w:p>
    <w:p w:rsidR="005F1EB7" w:rsidRDefault="00DB13E1">
      <w:pPr>
        <w:pStyle w:val="Titolo2"/>
        <w:ind w:left="356"/>
      </w:pPr>
      <w:r>
        <w:t>4.4</w:t>
      </w:r>
      <w:r>
        <w:rPr>
          <w:rFonts w:ascii="Arial" w:eastAsia="Arial" w:hAnsi="Arial" w:cs="Arial"/>
        </w:rPr>
        <w:t xml:space="preserve"> </w:t>
      </w:r>
      <w:r>
        <w:t xml:space="preserve">PCR TEST (INDIVIDUAL OR POOL TEST) </w:t>
      </w:r>
    </w:p>
    <w:p w:rsidR="005F1EB7" w:rsidRDefault="00DB13E1">
      <w:pPr>
        <w:ind w:left="920" w:right="0"/>
      </w:pPr>
      <w:r>
        <w:rPr>
          <w:rFonts w:ascii="Wingdings" w:eastAsia="Wingdings" w:hAnsi="Wingdings" w:cs="Wingdings"/>
          <w:color w:val="1E78FF"/>
          <w:sz w:val="28"/>
        </w:rPr>
        <w:t></w:t>
      </w:r>
      <w:r>
        <w:rPr>
          <w:rFonts w:ascii="Arial" w:eastAsia="Arial" w:hAnsi="Arial" w:cs="Arial"/>
          <w:color w:val="1E78FF"/>
          <w:sz w:val="28"/>
        </w:rPr>
        <w:t xml:space="preserve"> </w:t>
      </w:r>
      <w:r>
        <w:t xml:space="preserve">The PCR test must be conducted </w:t>
      </w:r>
      <w:r>
        <w:rPr>
          <w:b/>
        </w:rPr>
        <w:t>earliest 72 hours</w:t>
      </w:r>
      <w:r>
        <w:t xml:space="preserve"> prior to the event (no extension is possible).  </w:t>
      </w:r>
    </w:p>
    <w:p w:rsidR="005F1EB7" w:rsidRDefault="00DB13E1">
      <w:pPr>
        <w:spacing w:after="17" w:line="259" w:lineRule="auto"/>
        <w:ind w:left="361" w:right="0" w:firstLine="0"/>
        <w:jc w:val="left"/>
      </w:pPr>
      <w:r>
        <w:t xml:space="preserve"> </w:t>
      </w:r>
    </w:p>
    <w:p w:rsidR="005F1EB7" w:rsidRDefault="00DB13E1">
      <w:pPr>
        <w:pStyle w:val="Titolo2"/>
        <w:ind w:left="356"/>
      </w:pPr>
      <w:r>
        <w:t>4.5</w:t>
      </w:r>
      <w:r>
        <w:rPr>
          <w:rFonts w:ascii="Arial" w:eastAsia="Arial" w:hAnsi="Arial" w:cs="Arial"/>
        </w:rPr>
        <w:t xml:space="preserve"> </w:t>
      </w:r>
      <w:r>
        <w:t xml:space="preserve">POSITIVE PCR TESTS </w:t>
      </w:r>
    </w:p>
    <w:p w:rsidR="005F1EB7" w:rsidRDefault="00DB13E1">
      <w:pPr>
        <w:numPr>
          <w:ilvl w:val="0"/>
          <w:numId w:val="4"/>
        </w:numPr>
        <w:ind w:right="0" w:hanging="283"/>
      </w:pPr>
      <w:r>
        <w:t>In their own country, teams should follow local health regulation advice if any players or staff test is positive for Covid-19. They should only return to club or national team duty when it is fully safe to do so, and they have tested negative for the viru</w:t>
      </w:r>
      <w:r>
        <w:t xml:space="preserve">s or providing a test result with a crossing threshold (Ct) above 30 who are not considered infectious any longer and are allowed to fully participate in social life. </w:t>
      </w:r>
    </w:p>
    <w:p w:rsidR="005F1EB7" w:rsidRDefault="00DB13E1">
      <w:pPr>
        <w:spacing w:after="65" w:line="259" w:lineRule="auto"/>
        <w:ind w:left="643" w:right="0" w:firstLine="0"/>
        <w:jc w:val="left"/>
      </w:pPr>
      <w:r>
        <w:t xml:space="preserve"> </w:t>
      </w:r>
    </w:p>
    <w:p w:rsidR="005F1EB7" w:rsidRDefault="00DB13E1">
      <w:pPr>
        <w:numPr>
          <w:ilvl w:val="0"/>
          <w:numId w:val="4"/>
        </w:numPr>
        <w:ind w:right="0" w:hanging="283"/>
      </w:pPr>
      <w:r>
        <w:t>If several players contract the virus and the team feels it can no longer field a comp</w:t>
      </w:r>
      <w:r>
        <w:t xml:space="preserve">etitive team for an upcoming match/tournament, they should contact the EHF immediately. </w:t>
      </w:r>
    </w:p>
    <w:p w:rsidR="005F1EB7" w:rsidRDefault="00DB13E1">
      <w:pPr>
        <w:spacing w:after="65" w:line="259" w:lineRule="auto"/>
        <w:ind w:left="642" w:right="0" w:firstLine="0"/>
        <w:jc w:val="left"/>
      </w:pPr>
      <w:r>
        <w:t xml:space="preserve"> </w:t>
      </w:r>
    </w:p>
    <w:p w:rsidR="005F1EB7" w:rsidRDefault="00DB13E1">
      <w:pPr>
        <w:numPr>
          <w:ilvl w:val="0"/>
          <w:numId w:val="4"/>
        </w:numPr>
        <w:ind w:right="0" w:hanging="283"/>
      </w:pPr>
      <w:r>
        <w:t>If a player or team official tests positive for Covid-19 after arriving at the venue of the tournament, they should take the advice of the Event Covid-19 Officer and</w:t>
      </w:r>
      <w:r>
        <w:t xml:space="preserve"> the local medical staff for self-isolation and mitigation. The EHF and the Team Covid-19 Officer will all have been made aware of the positive result under the testing protocol. The local authorities must be notified in case of a positive result and will </w:t>
      </w:r>
      <w:r>
        <w:t xml:space="preserve">be involved in the decision whether the matches can go ahead. OC and the EHF based on the local authorities’ advice should take a decision about whether or under which conditions the matches can go ahead. </w:t>
      </w:r>
    </w:p>
    <w:p w:rsidR="005F1EB7" w:rsidRDefault="00DB13E1">
      <w:pPr>
        <w:spacing w:after="64" w:line="259" w:lineRule="auto"/>
        <w:ind w:left="1080" w:right="0" w:firstLine="0"/>
        <w:jc w:val="left"/>
      </w:pPr>
      <w:r>
        <w:t xml:space="preserve"> </w:t>
      </w:r>
    </w:p>
    <w:p w:rsidR="005F1EB7" w:rsidRDefault="00DB13E1">
      <w:pPr>
        <w:numPr>
          <w:ilvl w:val="0"/>
          <w:numId w:val="4"/>
        </w:numPr>
        <w:ind w:right="0" w:hanging="283"/>
      </w:pPr>
      <w:r>
        <w:t>A positive tested person is allowed to participa</w:t>
      </w:r>
      <w:r>
        <w:t xml:space="preserve">te at matches, if all three following conditions are fulfilled: </w:t>
      </w:r>
    </w:p>
    <w:p w:rsidR="005F1EB7" w:rsidRDefault="00DB13E1">
      <w:pPr>
        <w:spacing w:after="0" w:line="259" w:lineRule="auto"/>
        <w:ind w:left="360" w:right="0" w:firstLine="0"/>
        <w:jc w:val="left"/>
      </w:pPr>
      <w:r>
        <w:t xml:space="preserve"> </w:t>
      </w:r>
    </w:p>
    <w:p w:rsidR="005F1EB7" w:rsidRDefault="00DB13E1">
      <w:pPr>
        <w:numPr>
          <w:ilvl w:val="1"/>
          <w:numId w:val="4"/>
        </w:numPr>
        <w:ind w:right="0" w:hanging="286"/>
      </w:pPr>
      <w:r>
        <w:t>In their own country, clubs and national federations should follow local health regulation advice if any players or staff tests positive for Covid-19. They should only return to club or national team duty when it is fully safe to do so; they can prove a PC</w:t>
      </w:r>
      <w:r>
        <w:t xml:space="preserve">R test result with a </w:t>
      </w:r>
      <w:r>
        <w:lastRenderedPageBreak/>
        <w:t xml:space="preserve">crossing threshold (Ct) above 30, are not considered infectious any longer, and are allowed to fully participate in social life. </w:t>
      </w:r>
    </w:p>
    <w:p w:rsidR="005F1EB7" w:rsidRDefault="00DB13E1">
      <w:pPr>
        <w:spacing w:after="0" w:line="259" w:lineRule="auto"/>
        <w:ind w:left="1354" w:right="0" w:firstLine="0"/>
        <w:jc w:val="left"/>
      </w:pPr>
      <w:r>
        <w:t xml:space="preserve"> </w:t>
      </w:r>
    </w:p>
    <w:p w:rsidR="005F1EB7" w:rsidRDefault="00DB13E1">
      <w:pPr>
        <w:numPr>
          <w:ilvl w:val="1"/>
          <w:numId w:val="4"/>
        </w:numPr>
        <w:ind w:right="0" w:hanging="286"/>
      </w:pPr>
      <w:r>
        <w:t xml:space="preserve">A full documentation must be available (first positive test result; latest test result must proof a Ct </w:t>
      </w:r>
      <w:r>
        <w:t xml:space="preserve">above 30; confirmation from local authorities that the quarantine is over – if available). </w:t>
      </w:r>
    </w:p>
    <w:p w:rsidR="005F1EB7" w:rsidRDefault="00DB13E1">
      <w:pPr>
        <w:spacing w:after="0" w:line="259" w:lineRule="auto"/>
        <w:ind w:left="1355" w:right="0" w:firstLine="0"/>
        <w:jc w:val="left"/>
      </w:pPr>
      <w:r>
        <w:t xml:space="preserve"> </w:t>
      </w:r>
    </w:p>
    <w:p w:rsidR="005F1EB7" w:rsidRDefault="00DB13E1">
      <w:pPr>
        <w:numPr>
          <w:ilvl w:val="1"/>
          <w:numId w:val="4"/>
        </w:numPr>
        <w:spacing w:after="0" w:line="259" w:lineRule="auto"/>
        <w:ind w:right="0" w:hanging="286"/>
      </w:pPr>
      <w:r>
        <w:t xml:space="preserve">At least 14 days between the first positive test and the day of the respective match. </w:t>
      </w:r>
    </w:p>
    <w:p w:rsidR="005F1EB7" w:rsidRDefault="00DB13E1">
      <w:pPr>
        <w:spacing w:after="0" w:line="259" w:lineRule="auto"/>
        <w:ind w:left="1081" w:right="0" w:firstLine="0"/>
        <w:jc w:val="left"/>
      </w:pPr>
      <w:r>
        <w:t xml:space="preserve"> </w:t>
      </w:r>
    </w:p>
    <w:p w:rsidR="005F1EB7" w:rsidRDefault="00DB13E1">
      <w:pPr>
        <w:spacing w:after="16" w:line="259" w:lineRule="auto"/>
        <w:ind w:left="1355" w:right="0" w:firstLine="0"/>
        <w:jc w:val="left"/>
      </w:pPr>
      <w:r>
        <w:t xml:space="preserve"> </w:t>
      </w:r>
    </w:p>
    <w:p w:rsidR="005F1EB7" w:rsidRDefault="00DB13E1">
      <w:pPr>
        <w:pStyle w:val="Titolo2"/>
        <w:spacing w:after="94"/>
        <w:ind w:left="356"/>
      </w:pPr>
      <w:r>
        <w:t>4.6</w:t>
      </w:r>
      <w:r>
        <w:rPr>
          <w:rFonts w:ascii="Arial" w:eastAsia="Arial" w:hAnsi="Arial" w:cs="Arial"/>
        </w:rPr>
        <w:t xml:space="preserve"> </w:t>
      </w:r>
      <w:r>
        <w:t xml:space="preserve">CONFIRMATION TO THE EHF AND ELIGIBILITY TO PARTICIPATE </w:t>
      </w:r>
    </w:p>
    <w:p w:rsidR="005F1EB7" w:rsidRDefault="00DB13E1">
      <w:pPr>
        <w:spacing w:after="0" w:line="255" w:lineRule="auto"/>
        <w:ind w:left="482" w:right="5" w:firstLine="1"/>
      </w:pPr>
      <w:r>
        <w:rPr>
          <w:color w:val="222A35"/>
        </w:rPr>
        <w:t>In order to fulfil the testing requirements for the eligibility to participate at the EHF competition each player and team official must undertake a PCR test prior to the tournament and provide the EHF with the respective results. This can be done either b</w:t>
      </w:r>
      <w:r>
        <w:rPr>
          <w:color w:val="222A35"/>
        </w:rPr>
        <w:t xml:space="preserve">y:  </w:t>
      </w:r>
    </w:p>
    <w:p w:rsidR="005F1EB7" w:rsidRDefault="00DB13E1">
      <w:pPr>
        <w:spacing w:after="65" w:line="259" w:lineRule="auto"/>
        <w:ind w:left="926" w:right="0" w:firstLine="0"/>
        <w:jc w:val="left"/>
      </w:pPr>
      <w:r>
        <w:t xml:space="preserve"> </w:t>
      </w:r>
    </w:p>
    <w:p w:rsidR="005F1EB7" w:rsidRDefault="00DB13E1">
      <w:pPr>
        <w:numPr>
          <w:ilvl w:val="0"/>
          <w:numId w:val="5"/>
        </w:numPr>
        <w:ind w:right="0" w:hanging="283"/>
      </w:pPr>
      <w:r>
        <w:rPr>
          <w:u w:val="single" w:color="001431"/>
        </w:rPr>
        <w:t>PCR test/Negative tested person:</w:t>
      </w:r>
      <w:r>
        <w:t xml:space="preserve"> A confirmation of the negative results by using the respective PCR confirmation form, which must be sent to the EHF </w:t>
      </w:r>
    </w:p>
    <w:p w:rsidR="005F1EB7" w:rsidRDefault="00DB13E1">
      <w:pPr>
        <w:ind w:left="925" w:right="0" w:firstLine="2"/>
      </w:pPr>
      <w:r>
        <w:t>(</w:t>
      </w:r>
      <w:r>
        <w:rPr>
          <w:color w:val="0563C1"/>
          <w:u w:val="single" w:color="0563C1"/>
        </w:rPr>
        <w:t>pisani@eurohandball.com</w:t>
      </w:r>
      <w:r>
        <w:t>) and to the Event Covid-19 Officer of the OC prior to the travel (all team</w:t>
      </w:r>
      <w:r>
        <w:t xml:space="preserve">s and EHF officials) or/and respectively as soon as the test results are available (but not later than 20:00 local time of the place of the tournament one day prior to the arrival of the team). </w:t>
      </w:r>
    </w:p>
    <w:p w:rsidR="005F1EB7" w:rsidRDefault="00DB13E1">
      <w:pPr>
        <w:spacing w:after="93" w:line="259" w:lineRule="auto"/>
        <w:ind w:left="360" w:right="0" w:firstLine="0"/>
        <w:jc w:val="left"/>
      </w:pPr>
      <w:r>
        <w:t xml:space="preserve"> </w:t>
      </w:r>
    </w:p>
    <w:p w:rsidR="005F1EB7" w:rsidRDefault="00DB13E1">
      <w:pPr>
        <w:numPr>
          <w:ilvl w:val="0"/>
          <w:numId w:val="5"/>
        </w:numPr>
        <w:ind w:right="0" w:hanging="283"/>
      </w:pPr>
      <w:r>
        <w:rPr>
          <w:u w:val="single" w:color="001431"/>
        </w:rPr>
        <w:t>PCR test/Positive tested person:</w:t>
      </w:r>
      <w:r>
        <w:t xml:space="preserve"> A confirmation of the positive results by using the respective confirmation form together with the complete documentation (see point 4.5) must be sent to the EHF (</w:t>
      </w:r>
      <w:r>
        <w:rPr>
          <w:color w:val="0563C1"/>
          <w:u w:val="single" w:color="0563C1"/>
        </w:rPr>
        <w:t>pisani@eurohandball.com</w:t>
      </w:r>
      <w:r>
        <w:t>) and to the Event Covid-19 Officer of the OC prior to the travel (al</w:t>
      </w:r>
      <w:r>
        <w:t xml:space="preserve">l teams and EHF Officials) or/and respectively as soon as the test results are available (but not later than 20:00 local time of the place of the tournament one day prior to the arrival of the team). </w:t>
      </w:r>
    </w:p>
    <w:p w:rsidR="005F1EB7" w:rsidRDefault="00DB13E1">
      <w:pPr>
        <w:spacing w:after="64" w:line="259" w:lineRule="auto"/>
        <w:ind w:left="926" w:right="0" w:firstLine="0"/>
        <w:jc w:val="left"/>
      </w:pPr>
      <w:r>
        <w:t xml:space="preserve"> </w:t>
      </w:r>
    </w:p>
    <w:p w:rsidR="005F1EB7" w:rsidRDefault="00DB13E1">
      <w:pPr>
        <w:numPr>
          <w:ilvl w:val="0"/>
          <w:numId w:val="5"/>
        </w:numPr>
        <w:ind w:right="0" w:hanging="283"/>
      </w:pPr>
      <w:r>
        <w:t>After checking all required documentation and informa</w:t>
      </w:r>
      <w:r>
        <w:t>tion, the EHF will provide a confirmation of the eligibility to participate for all participants, fulfilling the testing requirements to the Event Covid-19 Officer and to the Covid-19 Officers of the respective teams. Without this EHF confirmation, the res</w:t>
      </w:r>
      <w:r>
        <w:t xml:space="preserve">pective players and team officials are not eligible to take part at the respective event. </w:t>
      </w:r>
    </w:p>
    <w:p w:rsidR="005F1EB7" w:rsidRDefault="00DB13E1">
      <w:pPr>
        <w:spacing w:after="0" w:line="259" w:lineRule="auto"/>
        <w:ind w:left="1080" w:right="0" w:firstLine="0"/>
        <w:jc w:val="left"/>
      </w:pPr>
      <w:r>
        <w:t xml:space="preserve"> </w:t>
      </w:r>
    </w:p>
    <w:p w:rsidR="005F1EB7" w:rsidRDefault="00DB13E1">
      <w:pPr>
        <w:spacing w:after="17" w:line="259" w:lineRule="auto"/>
        <w:ind w:left="926" w:right="0" w:firstLine="0"/>
        <w:jc w:val="left"/>
      </w:pPr>
      <w:r>
        <w:t xml:space="preserve"> </w:t>
      </w:r>
    </w:p>
    <w:p w:rsidR="005F1EB7" w:rsidRDefault="00DB13E1">
      <w:pPr>
        <w:pStyle w:val="Titolo2"/>
        <w:ind w:left="356"/>
      </w:pPr>
      <w:r>
        <w:t>4.7</w:t>
      </w:r>
      <w:r>
        <w:rPr>
          <w:rFonts w:ascii="Arial" w:eastAsia="Arial" w:hAnsi="Arial" w:cs="Arial"/>
        </w:rPr>
        <w:t xml:space="preserve"> </w:t>
      </w:r>
      <w:r>
        <w:t xml:space="preserve">TESTING REGIME DURING THE TOURNAMENT </w:t>
      </w:r>
    </w:p>
    <w:p w:rsidR="005F1EB7" w:rsidRDefault="00DB13E1">
      <w:pPr>
        <w:numPr>
          <w:ilvl w:val="0"/>
          <w:numId w:val="6"/>
        </w:numPr>
        <w:ind w:right="0" w:hanging="283"/>
      </w:pPr>
      <w:r>
        <w:t xml:space="preserve">All players, team officials, EHF officials and tournament personnel must undergo a test for the presence of SARS-CoV-2 </w:t>
      </w:r>
      <w:r>
        <w:t xml:space="preserve">for each match day of tournament. This test can be a rapid Antigen test.  </w:t>
      </w:r>
    </w:p>
    <w:p w:rsidR="005F1EB7" w:rsidRDefault="00DB13E1">
      <w:pPr>
        <w:spacing w:after="67" w:line="259" w:lineRule="auto"/>
        <w:ind w:left="926" w:right="0" w:firstLine="0"/>
        <w:jc w:val="left"/>
      </w:pPr>
      <w:r>
        <w:t xml:space="preserve"> </w:t>
      </w:r>
    </w:p>
    <w:p w:rsidR="005F1EB7" w:rsidRDefault="00DB13E1">
      <w:pPr>
        <w:numPr>
          <w:ilvl w:val="0"/>
          <w:numId w:val="6"/>
        </w:numPr>
        <w:ind w:right="0" w:hanging="283"/>
      </w:pPr>
      <w:r>
        <w:lastRenderedPageBreak/>
        <w:t xml:space="preserve">The EHF delegates and the Event Covid-19 Officer(s) are responsible for checking the test results of all participants (teams and officials) for each match day of the tournament.  </w:t>
      </w:r>
    </w:p>
    <w:p w:rsidR="005F1EB7" w:rsidRDefault="00DB13E1">
      <w:pPr>
        <w:spacing w:after="21" w:line="259" w:lineRule="auto"/>
        <w:ind w:left="927" w:right="0" w:firstLine="0"/>
        <w:jc w:val="left"/>
      </w:pPr>
      <w:r>
        <w:t xml:space="preserve"> </w:t>
      </w:r>
    </w:p>
    <w:p w:rsidR="005F1EB7" w:rsidRDefault="00DB13E1">
      <w:pPr>
        <w:ind w:left="926" w:right="0" w:firstLine="0"/>
      </w:pPr>
      <w:r>
        <w:t xml:space="preserve">The availability as well as the carrying out of the Antigen tests for each match day during the tournament is in the responsibility (including payment) of the respective team. The </w:t>
      </w:r>
      <w:r>
        <w:t xml:space="preserve">participants can use Antigen tests which are authorized in their own country. The participants must take care and check the reliability of these tests. </w:t>
      </w:r>
    </w:p>
    <w:p w:rsidR="005F1EB7" w:rsidRDefault="00DB13E1">
      <w:pPr>
        <w:spacing w:after="67" w:line="259" w:lineRule="auto"/>
        <w:ind w:left="361" w:right="0" w:firstLine="0"/>
        <w:jc w:val="left"/>
      </w:pPr>
      <w:r>
        <w:t xml:space="preserve"> </w:t>
      </w:r>
    </w:p>
    <w:p w:rsidR="005F1EB7" w:rsidRDefault="00DB13E1">
      <w:pPr>
        <w:numPr>
          <w:ilvl w:val="0"/>
          <w:numId w:val="6"/>
        </w:numPr>
        <w:ind w:right="0" w:hanging="283"/>
      </w:pPr>
      <w:r>
        <w:t>The availability as well as the carrying out of the Antigen tests for the EHF officials and the tourn</w:t>
      </w:r>
      <w:r>
        <w:t xml:space="preserve">ament personnel for each match day during the tournament is in the responsibility of the OC. The costs for testing the EHF Officials will be borne by the EHF.  </w:t>
      </w:r>
    </w:p>
    <w:p w:rsidR="005F1EB7" w:rsidRDefault="00DB13E1">
      <w:pPr>
        <w:spacing w:after="0" w:line="259" w:lineRule="auto"/>
        <w:ind w:left="1082" w:right="0" w:firstLine="0"/>
        <w:jc w:val="left"/>
      </w:pPr>
      <w:r>
        <w:t xml:space="preserve"> </w:t>
      </w:r>
    </w:p>
    <w:p w:rsidR="005F1EB7" w:rsidRDefault="00DB13E1">
      <w:pPr>
        <w:pStyle w:val="Titolo4"/>
        <w:spacing w:after="0"/>
        <w:ind w:left="360" w:firstLine="0"/>
      </w:pPr>
      <w:r>
        <w:rPr>
          <w:sz w:val="22"/>
          <w:u w:val="single" w:color="001431"/>
        </w:rPr>
        <w:t>Positive Tests</w:t>
      </w:r>
      <w:r>
        <w:rPr>
          <w:sz w:val="22"/>
        </w:rPr>
        <w:t xml:space="preserve"> </w:t>
      </w:r>
    </w:p>
    <w:p w:rsidR="005F1EB7" w:rsidRDefault="00DB13E1">
      <w:pPr>
        <w:spacing w:line="270" w:lineRule="auto"/>
        <w:ind w:left="370" w:right="0" w:hanging="10"/>
      </w:pPr>
      <w:r>
        <w:rPr>
          <w:color w:val="001331"/>
        </w:rPr>
        <w:t>If a player or/and a team official is tested positive for Covid-19 after arri</w:t>
      </w:r>
      <w:r>
        <w:rPr>
          <w:color w:val="001331"/>
        </w:rPr>
        <w:t>ving at the event site the player or/and team official and the roommate(s) will be isolated in a separate hotel or in a different part of the team hotel provided by the organiser where they will self-isolate and take all necessary mitigation steps. The res</w:t>
      </w:r>
      <w:r>
        <w:rPr>
          <w:color w:val="001331"/>
        </w:rPr>
        <w:t xml:space="preserve">t of the team will be quarantined in their hotel rooms and must undergo immediate testing. The quarantine will be lifted when the tests are confirmed negative.  </w:t>
      </w:r>
    </w:p>
    <w:p w:rsidR="005F1EB7" w:rsidRDefault="00DB13E1">
      <w:pPr>
        <w:spacing w:after="23" w:line="259" w:lineRule="auto"/>
        <w:ind w:left="360" w:right="0" w:firstLine="0"/>
        <w:jc w:val="left"/>
      </w:pPr>
      <w:r>
        <w:rPr>
          <w:color w:val="001331"/>
        </w:rPr>
        <w:t xml:space="preserve"> </w:t>
      </w:r>
    </w:p>
    <w:p w:rsidR="005F1EB7" w:rsidRDefault="00DB13E1">
      <w:pPr>
        <w:spacing w:line="270" w:lineRule="auto"/>
        <w:ind w:left="370" w:right="0" w:hanging="10"/>
      </w:pPr>
      <w:r>
        <w:rPr>
          <w:color w:val="001331"/>
        </w:rPr>
        <w:t>The local authorities and the OC will be involved in the isolation procedures for the person</w:t>
      </w:r>
      <w:r>
        <w:rPr>
          <w:color w:val="001331"/>
        </w:rPr>
        <w:t xml:space="preserve">(s) in question in case of a positive result. </w:t>
      </w:r>
    </w:p>
    <w:p w:rsidR="005F1EB7" w:rsidRDefault="00DB13E1">
      <w:pPr>
        <w:spacing w:after="23" w:line="259" w:lineRule="auto"/>
        <w:ind w:left="360" w:right="0" w:firstLine="0"/>
        <w:jc w:val="left"/>
      </w:pPr>
      <w:r>
        <w:rPr>
          <w:color w:val="001331"/>
        </w:rPr>
        <w:t xml:space="preserve"> </w:t>
      </w:r>
    </w:p>
    <w:p w:rsidR="005F1EB7" w:rsidRDefault="00DB13E1">
      <w:pPr>
        <w:spacing w:line="270" w:lineRule="auto"/>
        <w:ind w:left="370" w:right="0" w:hanging="10"/>
      </w:pPr>
      <w:r>
        <w:rPr>
          <w:color w:val="001331"/>
        </w:rPr>
        <w:t xml:space="preserve">Costs of isolation of players and officials in a separate hotel (if necessary) have to be borne by the respective team/federation. </w:t>
      </w:r>
    </w:p>
    <w:p w:rsidR="005F1EB7" w:rsidRDefault="00DB13E1">
      <w:pPr>
        <w:spacing w:after="0" w:line="259" w:lineRule="auto"/>
        <w:ind w:left="360" w:right="0" w:firstLine="0"/>
        <w:jc w:val="left"/>
      </w:pPr>
      <w:r>
        <w:t xml:space="preserve"> </w:t>
      </w:r>
    </w:p>
    <w:p w:rsidR="005F1EB7" w:rsidRDefault="00DB13E1">
      <w:pPr>
        <w:spacing w:after="53" w:line="259" w:lineRule="auto"/>
        <w:ind w:left="360" w:right="0" w:firstLine="0"/>
        <w:jc w:val="left"/>
      </w:pPr>
      <w:r>
        <w:t xml:space="preserve"> </w:t>
      </w:r>
    </w:p>
    <w:p w:rsidR="005F1EB7" w:rsidRDefault="00DB13E1">
      <w:pPr>
        <w:pStyle w:val="Titolo1"/>
        <w:ind w:left="372"/>
      </w:pPr>
      <w:r>
        <w:rPr>
          <w:noProof/>
        </w:rPr>
        <w:drawing>
          <wp:inline distT="0" distB="0" distL="0" distR="0">
            <wp:extent cx="79248" cy="172212"/>
            <wp:effectExtent l="0" t="0" r="0" b="0"/>
            <wp:docPr id="853"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30"/>
                    <a:stretch>
                      <a:fillRect/>
                    </a:stretch>
                  </pic:blipFill>
                  <pic:spPr>
                    <a:xfrm>
                      <a:off x="0" y="0"/>
                      <a:ext cx="79248" cy="172212"/>
                    </a:xfrm>
                    <a:prstGeom prst="rect">
                      <a:avLst/>
                    </a:prstGeom>
                  </pic:spPr>
                </pic:pic>
              </a:graphicData>
            </a:graphic>
          </wp:inline>
        </w:drawing>
      </w:r>
      <w:r>
        <w:rPr>
          <w:rFonts w:ascii="Arial" w:eastAsia="Arial" w:hAnsi="Arial" w:cs="Arial"/>
        </w:rPr>
        <w:t xml:space="preserve"> </w:t>
      </w:r>
      <w:r>
        <w:t xml:space="preserve">GUIDELINES FOR TRAVEL </w:t>
      </w:r>
    </w:p>
    <w:p w:rsidR="005F1EB7" w:rsidRDefault="00DB13E1">
      <w:pPr>
        <w:pStyle w:val="Titolo2"/>
        <w:ind w:left="356"/>
      </w:pPr>
      <w:r>
        <w:t>5.1</w:t>
      </w:r>
      <w:r>
        <w:rPr>
          <w:rFonts w:ascii="Arial" w:eastAsia="Arial" w:hAnsi="Arial" w:cs="Arial"/>
        </w:rPr>
        <w:t xml:space="preserve"> </w:t>
      </w:r>
      <w:r>
        <w:t xml:space="preserve">PRIOR TO TRAVEL </w:t>
      </w:r>
    </w:p>
    <w:p w:rsidR="005F1EB7" w:rsidRDefault="00DB13E1">
      <w:pPr>
        <w:numPr>
          <w:ilvl w:val="0"/>
          <w:numId w:val="7"/>
        </w:numPr>
        <w:ind w:right="0" w:hanging="283"/>
      </w:pPr>
      <w:r>
        <w:t xml:space="preserve">It is the responsibility of the event organiser to liaise with the government and local authorities to ensure that the participating teams can enter and leave the host country without limitation. </w:t>
      </w:r>
    </w:p>
    <w:p w:rsidR="005F1EB7" w:rsidRDefault="00DB13E1">
      <w:pPr>
        <w:spacing w:after="65" w:line="259" w:lineRule="auto"/>
        <w:ind w:left="643" w:right="0" w:firstLine="0"/>
        <w:jc w:val="left"/>
      </w:pPr>
      <w:r>
        <w:t xml:space="preserve"> </w:t>
      </w:r>
    </w:p>
    <w:p w:rsidR="005F1EB7" w:rsidRDefault="00DB13E1">
      <w:pPr>
        <w:numPr>
          <w:ilvl w:val="0"/>
          <w:numId w:val="7"/>
        </w:numPr>
        <w:spacing w:after="1"/>
        <w:ind w:right="0" w:hanging="283"/>
      </w:pPr>
      <w:r>
        <w:rPr>
          <w:color w:val="000000"/>
        </w:rPr>
        <w:t>It is also the responsibility of the event organiser to p</w:t>
      </w:r>
      <w:r>
        <w:rPr>
          <w:color w:val="000000"/>
        </w:rPr>
        <w:t xml:space="preserve">rovide the participating teams with timely information on any measures that are required to enter and leave the country without quarantine. </w:t>
      </w:r>
    </w:p>
    <w:p w:rsidR="005F1EB7" w:rsidRDefault="00DB13E1">
      <w:pPr>
        <w:spacing w:after="65" w:line="259" w:lineRule="auto"/>
        <w:ind w:left="644" w:right="0" w:firstLine="0"/>
        <w:jc w:val="left"/>
      </w:pPr>
      <w:r>
        <w:rPr>
          <w:color w:val="000000"/>
        </w:rPr>
        <w:t xml:space="preserve"> </w:t>
      </w:r>
    </w:p>
    <w:p w:rsidR="005F1EB7" w:rsidRDefault="00DB13E1">
      <w:pPr>
        <w:numPr>
          <w:ilvl w:val="0"/>
          <w:numId w:val="7"/>
        </w:numPr>
        <w:spacing w:after="1"/>
        <w:ind w:right="0" w:hanging="283"/>
      </w:pPr>
      <w:r>
        <w:rPr>
          <w:color w:val="000000"/>
        </w:rPr>
        <w:t>Local regulations may set different timescales and where more stringent than the EHF guidelines these should be f</w:t>
      </w:r>
      <w:r>
        <w:rPr>
          <w:color w:val="000000"/>
        </w:rPr>
        <w:t xml:space="preserve">ollowed. </w:t>
      </w:r>
    </w:p>
    <w:p w:rsidR="005F1EB7" w:rsidRDefault="00DB13E1">
      <w:pPr>
        <w:spacing w:after="64" w:line="259" w:lineRule="auto"/>
        <w:ind w:left="643" w:right="0" w:firstLine="0"/>
        <w:jc w:val="left"/>
      </w:pPr>
      <w:r>
        <w:rPr>
          <w:color w:val="000000"/>
        </w:rPr>
        <w:t xml:space="preserve"> </w:t>
      </w:r>
    </w:p>
    <w:p w:rsidR="005F1EB7" w:rsidRDefault="00DB13E1">
      <w:pPr>
        <w:numPr>
          <w:ilvl w:val="0"/>
          <w:numId w:val="7"/>
        </w:numPr>
        <w:spacing w:after="1"/>
        <w:ind w:right="0" w:hanging="283"/>
      </w:pPr>
      <w:r>
        <w:rPr>
          <w:color w:val="000000"/>
        </w:rPr>
        <w:t>The participating teams should ensure that they follow all local guidelines and regulations while travelling, to ensure they mitigate against the risk of contracting the virus. This includes the requirements regarding testing for crossing borde</w:t>
      </w:r>
      <w:r>
        <w:rPr>
          <w:color w:val="000000"/>
        </w:rPr>
        <w:t xml:space="preserve">rs and entering countries during travel. </w:t>
      </w:r>
    </w:p>
    <w:p w:rsidR="005F1EB7" w:rsidRDefault="00DB13E1">
      <w:pPr>
        <w:spacing w:after="0" w:line="259" w:lineRule="auto"/>
        <w:ind w:left="1080" w:right="0" w:firstLine="0"/>
        <w:jc w:val="left"/>
      </w:pPr>
      <w:r>
        <w:rPr>
          <w:color w:val="000000"/>
        </w:rPr>
        <w:t xml:space="preserve"> </w:t>
      </w:r>
    </w:p>
    <w:p w:rsidR="005F1EB7" w:rsidRDefault="00DB13E1">
      <w:pPr>
        <w:spacing w:after="0" w:line="259" w:lineRule="auto"/>
        <w:ind w:left="360" w:right="0" w:firstLine="0"/>
        <w:jc w:val="left"/>
      </w:pPr>
      <w:r>
        <w:lastRenderedPageBreak/>
        <w:t xml:space="preserve"> </w:t>
      </w:r>
    </w:p>
    <w:p w:rsidR="005F1EB7" w:rsidRDefault="00DB13E1">
      <w:pPr>
        <w:pStyle w:val="Titolo2"/>
        <w:ind w:left="356"/>
      </w:pPr>
      <w:r>
        <w:t>5.2</w:t>
      </w:r>
      <w:r>
        <w:rPr>
          <w:rFonts w:ascii="Arial" w:eastAsia="Arial" w:hAnsi="Arial" w:cs="Arial"/>
        </w:rPr>
        <w:t xml:space="preserve"> </w:t>
      </w:r>
      <w:r>
        <w:t xml:space="preserve">RETURN TRAVEL </w:t>
      </w:r>
    </w:p>
    <w:p w:rsidR="005F1EB7" w:rsidRDefault="00DB13E1">
      <w:pPr>
        <w:ind w:left="920" w:right="0"/>
      </w:pPr>
      <w:r>
        <w:rPr>
          <w:rFonts w:ascii="Wingdings" w:eastAsia="Wingdings" w:hAnsi="Wingdings" w:cs="Wingdings"/>
          <w:color w:val="1E78FF"/>
          <w:sz w:val="28"/>
        </w:rPr>
        <w:t></w:t>
      </w:r>
      <w:r>
        <w:rPr>
          <w:rFonts w:ascii="Arial" w:eastAsia="Arial" w:hAnsi="Arial" w:cs="Arial"/>
          <w:color w:val="1E78FF"/>
          <w:sz w:val="28"/>
        </w:rPr>
        <w:t xml:space="preserve"> </w:t>
      </w:r>
      <w:r>
        <w:t xml:space="preserve">It is the responsibility of the participating teams/EHF officials to ensure that on the retour travel they can enter to their home country without limitation. </w:t>
      </w:r>
    </w:p>
    <w:p w:rsidR="005F1EB7" w:rsidRDefault="00DB13E1">
      <w:pPr>
        <w:spacing w:after="16" w:line="259" w:lineRule="auto"/>
        <w:ind w:left="361" w:right="0" w:firstLine="0"/>
        <w:jc w:val="left"/>
      </w:pPr>
      <w:r>
        <w:t xml:space="preserve"> </w:t>
      </w:r>
    </w:p>
    <w:p w:rsidR="005F1EB7" w:rsidRDefault="00DB13E1">
      <w:pPr>
        <w:pStyle w:val="Titolo2"/>
        <w:ind w:left="356"/>
      </w:pPr>
      <w:r>
        <w:t>5.3</w:t>
      </w:r>
      <w:r>
        <w:rPr>
          <w:rFonts w:ascii="Arial" w:eastAsia="Arial" w:hAnsi="Arial" w:cs="Arial"/>
        </w:rPr>
        <w:t xml:space="preserve"> </w:t>
      </w:r>
      <w:r>
        <w:t xml:space="preserve">INTERNATIONAL TRAVEL TO THE EHF COMPETITION </w:t>
      </w:r>
    </w:p>
    <w:p w:rsidR="005F1EB7" w:rsidRDefault="00DB13E1">
      <w:pPr>
        <w:numPr>
          <w:ilvl w:val="0"/>
          <w:numId w:val="8"/>
        </w:numPr>
        <w:ind w:right="0" w:hanging="283"/>
      </w:pPr>
      <w:r>
        <w:t>It is the responsibility of the participating teams and EHF officials, who fly to a venue for a tournament, to ensure that they follow all local authority and transport company Covid-19 regulations during all st</w:t>
      </w:r>
      <w:r>
        <w:t xml:space="preserve">ages of travel (maintain social distancing, wear a mask throughout travel and wash hands regularly, ideally arrange separate check-in area). </w:t>
      </w:r>
    </w:p>
    <w:p w:rsidR="005F1EB7" w:rsidRDefault="00DB13E1">
      <w:pPr>
        <w:spacing w:after="65" w:line="259" w:lineRule="auto"/>
        <w:ind w:left="642" w:right="0" w:firstLine="0"/>
        <w:jc w:val="left"/>
      </w:pPr>
      <w:r>
        <w:t xml:space="preserve"> </w:t>
      </w:r>
    </w:p>
    <w:p w:rsidR="005F1EB7" w:rsidRDefault="00DB13E1">
      <w:pPr>
        <w:numPr>
          <w:ilvl w:val="0"/>
          <w:numId w:val="8"/>
        </w:numPr>
        <w:ind w:right="0" w:hanging="283"/>
      </w:pPr>
      <w:r>
        <w:t>Where teams are close enough to travel to the competition by bus, please see recommendations in point “5.4 Trans</w:t>
      </w:r>
      <w:r>
        <w:t xml:space="preserve">port during stay”. </w:t>
      </w:r>
    </w:p>
    <w:p w:rsidR="005F1EB7" w:rsidRDefault="00DB13E1">
      <w:pPr>
        <w:spacing w:after="19" w:line="259" w:lineRule="auto"/>
        <w:ind w:left="359" w:right="0" w:firstLine="0"/>
        <w:jc w:val="left"/>
      </w:pPr>
      <w:r>
        <w:t xml:space="preserve"> </w:t>
      </w:r>
    </w:p>
    <w:p w:rsidR="005F1EB7" w:rsidRDefault="00DB13E1">
      <w:pPr>
        <w:pStyle w:val="Titolo2"/>
        <w:ind w:left="356"/>
      </w:pPr>
      <w:r>
        <w:t>5.4</w:t>
      </w:r>
      <w:r>
        <w:rPr>
          <w:rFonts w:ascii="Arial" w:eastAsia="Arial" w:hAnsi="Arial" w:cs="Arial"/>
        </w:rPr>
        <w:t xml:space="preserve"> </w:t>
      </w:r>
      <w:r>
        <w:t xml:space="preserve">TRANSPORT DURING STAY </w:t>
      </w:r>
    </w:p>
    <w:p w:rsidR="005F1EB7" w:rsidRDefault="00DB13E1">
      <w:pPr>
        <w:numPr>
          <w:ilvl w:val="0"/>
          <w:numId w:val="9"/>
        </w:numPr>
        <w:ind w:right="0" w:hanging="360"/>
      </w:pPr>
      <w:r>
        <w:t xml:space="preserve">Each team should have its own dedicated bus for the duration of the event/stay, if possible. </w:t>
      </w:r>
    </w:p>
    <w:p w:rsidR="005F1EB7" w:rsidRDefault="00DB13E1">
      <w:pPr>
        <w:spacing w:after="64" w:line="259" w:lineRule="auto"/>
        <w:ind w:left="643" w:right="0" w:firstLine="0"/>
        <w:jc w:val="left"/>
      </w:pPr>
      <w:r>
        <w:t xml:space="preserve"> </w:t>
      </w:r>
    </w:p>
    <w:p w:rsidR="005F1EB7" w:rsidRDefault="00DB13E1">
      <w:pPr>
        <w:numPr>
          <w:ilvl w:val="0"/>
          <w:numId w:val="9"/>
        </w:numPr>
        <w:spacing w:after="0" w:line="255" w:lineRule="auto"/>
        <w:ind w:right="0" w:hanging="360"/>
      </w:pPr>
      <w:r>
        <w:t xml:space="preserve">All vehicles should be thoroughly cleaned and disinfected immediately before being used to transport the teams for the first time and again if used for the transport of each following team during the event. </w:t>
      </w:r>
    </w:p>
    <w:p w:rsidR="005F1EB7" w:rsidRDefault="00DB13E1">
      <w:pPr>
        <w:spacing w:after="67" w:line="259" w:lineRule="auto"/>
        <w:ind w:left="1079" w:right="0" w:firstLine="0"/>
        <w:jc w:val="left"/>
      </w:pPr>
      <w:r>
        <w:t xml:space="preserve"> </w:t>
      </w:r>
    </w:p>
    <w:p w:rsidR="005F1EB7" w:rsidRDefault="00DB13E1">
      <w:pPr>
        <w:numPr>
          <w:ilvl w:val="0"/>
          <w:numId w:val="9"/>
        </w:numPr>
        <w:spacing w:after="0" w:line="255" w:lineRule="auto"/>
        <w:ind w:right="0" w:hanging="360"/>
      </w:pPr>
      <w:r>
        <w:t>In case more than one team will use the bus, t</w:t>
      </w:r>
      <w:r>
        <w:t xml:space="preserve">he bus should be large enough to ensure that the teams can respect social distancing on board, and everybody need to wear masks (maximum 2 teams on the same bus). </w:t>
      </w:r>
    </w:p>
    <w:p w:rsidR="005F1EB7" w:rsidRDefault="00DB13E1">
      <w:pPr>
        <w:spacing w:after="64" w:line="259" w:lineRule="auto"/>
        <w:ind w:left="643" w:right="0" w:firstLine="0"/>
        <w:jc w:val="left"/>
      </w:pPr>
      <w:r>
        <w:t xml:space="preserve"> </w:t>
      </w:r>
    </w:p>
    <w:p w:rsidR="005F1EB7" w:rsidRDefault="00DB13E1">
      <w:pPr>
        <w:numPr>
          <w:ilvl w:val="0"/>
          <w:numId w:val="9"/>
        </w:numPr>
        <w:ind w:right="0" w:hanging="360"/>
      </w:pPr>
      <w:r>
        <w:t>EHF officials should have a dedicated minibus, allowing them to respect social distancing.</w:t>
      </w:r>
      <w:r>
        <w:t xml:space="preserve"> </w:t>
      </w:r>
    </w:p>
    <w:p w:rsidR="005F1EB7" w:rsidRDefault="00DB13E1">
      <w:pPr>
        <w:spacing w:after="67" w:line="259" w:lineRule="auto"/>
        <w:ind w:left="643" w:right="0" w:firstLine="0"/>
        <w:jc w:val="left"/>
      </w:pPr>
      <w:r>
        <w:t xml:space="preserve"> </w:t>
      </w:r>
    </w:p>
    <w:p w:rsidR="005F1EB7" w:rsidRDefault="00DB13E1">
      <w:pPr>
        <w:numPr>
          <w:ilvl w:val="0"/>
          <w:numId w:val="9"/>
        </w:numPr>
        <w:ind w:right="0" w:hanging="360"/>
      </w:pPr>
      <w:r>
        <w:t>Other than the bus driver, no one else should travel on the bus with the teams or officials.</w:t>
      </w:r>
      <w:r>
        <w:rPr>
          <w:color w:val="000000"/>
        </w:rPr>
        <w:t xml:space="preserve"> </w:t>
      </w:r>
    </w:p>
    <w:p w:rsidR="005F1EB7" w:rsidRDefault="00DB13E1">
      <w:pPr>
        <w:spacing w:after="64" w:line="259" w:lineRule="auto"/>
        <w:ind w:left="643" w:right="0" w:firstLine="0"/>
        <w:jc w:val="left"/>
      </w:pPr>
      <w:r>
        <w:rPr>
          <w:color w:val="000000"/>
        </w:rPr>
        <w:t xml:space="preserve"> </w:t>
      </w:r>
    </w:p>
    <w:p w:rsidR="005F1EB7" w:rsidRDefault="00DB13E1">
      <w:pPr>
        <w:numPr>
          <w:ilvl w:val="0"/>
          <w:numId w:val="9"/>
        </w:numPr>
        <w:ind w:right="0" w:hanging="360"/>
      </w:pPr>
      <w:r>
        <w:t xml:space="preserve">The bus drivers should respect all hygiene recommendations, wash hands with sanitizer every time they return to the bus and always wear a mask. </w:t>
      </w:r>
    </w:p>
    <w:p w:rsidR="005F1EB7" w:rsidRDefault="00DB13E1">
      <w:pPr>
        <w:spacing w:after="64" w:line="259" w:lineRule="auto"/>
        <w:ind w:left="643" w:right="0" w:firstLine="0"/>
        <w:jc w:val="left"/>
      </w:pPr>
      <w:r>
        <w:t xml:space="preserve"> </w:t>
      </w:r>
    </w:p>
    <w:p w:rsidR="005F1EB7" w:rsidRDefault="00DB13E1">
      <w:pPr>
        <w:numPr>
          <w:ilvl w:val="0"/>
          <w:numId w:val="9"/>
        </w:numPr>
        <w:spacing w:after="0" w:line="255" w:lineRule="auto"/>
        <w:ind w:right="0" w:hanging="360"/>
      </w:pPr>
      <w:r>
        <w:t>All vehic</w:t>
      </w:r>
      <w:r>
        <w:t xml:space="preserve">les should be thoroughly cleaned and disinfected immediately before being used to transport the teams for the first time and again if used for any other purpose during the event. </w:t>
      </w:r>
    </w:p>
    <w:p w:rsidR="005F1EB7" w:rsidRDefault="00DB13E1">
      <w:pPr>
        <w:spacing w:after="65" w:line="259" w:lineRule="auto"/>
        <w:ind w:left="643" w:right="0" w:firstLine="0"/>
        <w:jc w:val="left"/>
      </w:pPr>
      <w:r>
        <w:t xml:space="preserve"> </w:t>
      </w:r>
    </w:p>
    <w:p w:rsidR="005F1EB7" w:rsidRDefault="00DB13E1">
      <w:pPr>
        <w:numPr>
          <w:ilvl w:val="0"/>
          <w:numId w:val="9"/>
        </w:numPr>
        <w:ind w:right="0" w:hanging="360"/>
      </w:pPr>
      <w:r>
        <w:t xml:space="preserve">Where possible buses with centre entrances should be used, so that teams can enter away from the driver </w:t>
      </w:r>
    </w:p>
    <w:p w:rsidR="005F1EB7" w:rsidRDefault="00DB13E1">
      <w:pPr>
        <w:spacing w:after="21" w:line="259" w:lineRule="auto"/>
        <w:ind w:left="643" w:right="0" w:firstLine="0"/>
        <w:jc w:val="left"/>
      </w:pPr>
      <w:r>
        <w:lastRenderedPageBreak/>
        <w:t xml:space="preserve"> </w:t>
      </w:r>
    </w:p>
    <w:p w:rsidR="005F1EB7" w:rsidRDefault="00DB13E1">
      <w:pPr>
        <w:ind w:left="926" w:right="0" w:firstLine="0"/>
      </w:pPr>
      <w:r>
        <w:t xml:space="preserve">The bus driver should open and close the luggage hold doors, but players/team officials should stow and remove their own luggage. </w:t>
      </w:r>
    </w:p>
    <w:p w:rsidR="005F1EB7" w:rsidRDefault="00DB13E1">
      <w:pPr>
        <w:spacing w:after="0" w:line="259" w:lineRule="auto"/>
        <w:ind w:left="643" w:right="0" w:firstLine="0"/>
        <w:jc w:val="left"/>
      </w:pPr>
      <w:r>
        <w:t xml:space="preserve"> </w:t>
      </w:r>
    </w:p>
    <w:p w:rsidR="005F1EB7" w:rsidRDefault="00DB13E1">
      <w:pPr>
        <w:numPr>
          <w:ilvl w:val="0"/>
          <w:numId w:val="9"/>
        </w:numPr>
        <w:ind w:right="0" w:hanging="360"/>
      </w:pPr>
      <w:r>
        <w:t xml:space="preserve">These guidelines should also be used for the participating team if they travel by bus. </w:t>
      </w:r>
    </w:p>
    <w:p w:rsidR="005F1EB7" w:rsidRDefault="00DB13E1">
      <w:pPr>
        <w:spacing w:after="0" w:line="259" w:lineRule="auto"/>
        <w:ind w:left="1080" w:right="0" w:firstLine="0"/>
        <w:jc w:val="left"/>
      </w:pPr>
      <w:r>
        <w:t xml:space="preserve"> </w:t>
      </w:r>
    </w:p>
    <w:p w:rsidR="005F1EB7" w:rsidRDefault="00DB13E1">
      <w:pPr>
        <w:spacing w:after="0" w:line="259" w:lineRule="auto"/>
        <w:ind w:left="360" w:right="0" w:firstLine="0"/>
        <w:jc w:val="left"/>
      </w:pPr>
      <w:r>
        <w:t xml:space="preserve"> </w:t>
      </w:r>
    </w:p>
    <w:p w:rsidR="005F1EB7" w:rsidRDefault="00DB13E1">
      <w:pPr>
        <w:spacing w:after="51" w:line="259" w:lineRule="auto"/>
        <w:ind w:left="360" w:right="0" w:firstLine="0"/>
        <w:jc w:val="left"/>
      </w:pPr>
      <w:r>
        <w:t xml:space="preserve"> </w:t>
      </w:r>
    </w:p>
    <w:p w:rsidR="005F1EB7" w:rsidRDefault="00DB13E1">
      <w:pPr>
        <w:pStyle w:val="Titolo1"/>
        <w:spacing w:after="91"/>
        <w:ind w:left="372"/>
      </w:pPr>
      <w:r>
        <w:rPr>
          <w:noProof/>
        </w:rPr>
        <w:drawing>
          <wp:inline distT="0" distB="0" distL="0" distR="0">
            <wp:extent cx="79248" cy="173736"/>
            <wp:effectExtent l="0" t="0" r="0" b="0"/>
            <wp:docPr id="1017" name="Picture 1017"/>
            <wp:cNvGraphicFramePr/>
            <a:graphic xmlns:a="http://schemas.openxmlformats.org/drawingml/2006/main">
              <a:graphicData uri="http://schemas.openxmlformats.org/drawingml/2006/picture">
                <pic:pic xmlns:pic="http://schemas.openxmlformats.org/drawingml/2006/picture">
                  <pic:nvPicPr>
                    <pic:cNvPr id="1017" name="Picture 1017"/>
                    <pic:cNvPicPr/>
                  </pic:nvPicPr>
                  <pic:blipFill>
                    <a:blip r:embed="rId31"/>
                    <a:stretch>
                      <a:fillRect/>
                    </a:stretch>
                  </pic:blipFill>
                  <pic:spPr>
                    <a:xfrm>
                      <a:off x="0" y="0"/>
                      <a:ext cx="79248" cy="173736"/>
                    </a:xfrm>
                    <a:prstGeom prst="rect">
                      <a:avLst/>
                    </a:prstGeom>
                  </pic:spPr>
                </pic:pic>
              </a:graphicData>
            </a:graphic>
          </wp:inline>
        </w:drawing>
      </w:r>
      <w:r>
        <w:rPr>
          <w:rFonts w:ascii="Arial" w:eastAsia="Arial" w:hAnsi="Arial" w:cs="Arial"/>
        </w:rPr>
        <w:t xml:space="preserve"> </w:t>
      </w:r>
      <w:r>
        <w:t xml:space="preserve">GUIDELINES FOR HOTEL ACCOMMODATION </w:t>
      </w:r>
    </w:p>
    <w:p w:rsidR="005F1EB7" w:rsidRDefault="00DB13E1">
      <w:pPr>
        <w:numPr>
          <w:ilvl w:val="0"/>
          <w:numId w:val="10"/>
        </w:numPr>
        <w:ind w:right="0" w:hanging="283"/>
      </w:pPr>
      <w:r>
        <w:t>It is the responsibility of the OCs and the Event Covid-19 Officer to contact the hotel in advance to ensure that all arrang</w:t>
      </w:r>
      <w:r>
        <w:t xml:space="preserve">ements are in place and that the hotel management and their staff understand what is required. </w:t>
      </w:r>
    </w:p>
    <w:p w:rsidR="005F1EB7" w:rsidRDefault="00DB13E1">
      <w:pPr>
        <w:spacing w:after="65" w:line="259" w:lineRule="auto"/>
        <w:ind w:left="924" w:right="0" w:firstLine="0"/>
        <w:jc w:val="left"/>
      </w:pPr>
      <w:r>
        <w:t xml:space="preserve"> </w:t>
      </w:r>
    </w:p>
    <w:p w:rsidR="005F1EB7" w:rsidRDefault="00DB13E1">
      <w:pPr>
        <w:numPr>
          <w:ilvl w:val="0"/>
          <w:numId w:val="10"/>
        </w:numPr>
        <w:ind w:right="0" w:hanging="283"/>
      </w:pPr>
      <w:r>
        <w:t xml:space="preserve">The Event Covid-19 Officer must check all hotel before the arrival of the participating teams and EHF Officials. </w:t>
      </w:r>
    </w:p>
    <w:p w:rsidR="005F1EB7" w:rsidRDefault="00DB13E1">
      <w:pPr>
        <w:spacing w:after="67" w:line="259" w:lineRule="auto"/>
        <w:ind w:left="642" w:right="0" w:firstLine="0"/>
        <w:jc w:val="left"/>
      </w:pPr>
      <w:r>
        <w:t xml:space="preserve"> </w:t>
      </w:r>
    </w:p>
    <w:p w:rsidR="005F1EB7" w:rsidRDefault="00DB13E1">
      <w:pPr>
        <w:numPr>
          <w:ilvl w:val="0"/>
          <w:numId w:val="10"/>
        </w:numPr>
        <w:ind w:right="0" w:hanging="283"/>
      </w:pPr>
      <w:r>
        <w:t xml:space="preserve">Only one team official should go to the reception on arrival to check-in the team. The rest of the team can either wait on the bus or go directly to a room exclusively for their use, until their personal rooms are allocated. </w:t>
      </w:r>
    </w:p>
    <w:p w:rsidR="005F1EB7" w:rsidRDefault="00DB13E1">
      <w:pPr>
        <w:spacing w:after="64" w:line="259" w:lineRule="auto"/>
        <w:ind w:left="641" w:right="0" w:firstLine="0"/>
        <w:jc w:val="left"/>
      </w:pPr>
      <w:r>
        <w:t xml:space="preserve"> </w:t>
      </w:r>
    </w:p>
    <w:p w:rsidR="005F1EB7" w:rsidRDefault="00DB13E1">
      <w:pPr>
        <w:numPr>
          <w:ilvl w:val="0"/>
          <w:numId w:val="10"/>
        </w:numPr>
        <w:ind w:right="0" w:hanging="283"/>
      </w:pPr>
      <w:r>
        <w:t xml:space="preserve">Ideally the hotel should be </w:t>
      </w:r>
      <w:r>
        <w:t xml:space="preserve">exclusively used for the participating teams and EHF officials, but if this is not possible, other options should be considered, which are possible: </w:t>
      </w:r>
    </w:p>
    <w:p w:rsidR="005F1EB7" w:rsidRDefault="00DB13E1">
      <w:pPr>
        <w:spacing w:after="0" w:line="259" w:lineRule="auto"/>
        <w:ind w:left="1354" w:right="0" w:firstLine="0"/>
        <w:jc w:val="left"/>
      </w:pPr>
      <w:r>
        <w:t xml:space="preserve"> </w:t>
      </w:r>
    </w:p>
    <w:p w:rsidR="005F1EB7" w:rsidRDefault="00DB13E1">
      <w:pPr>
        <w:numPr>
          <w:ilvl w:val="1"/>
          <w:numId w:val="10"/>
        </w:numPr>
        <w:spacing w:after="42"/>
        <w:ind w:right="0" w:hanging="286"/>
      </w:pPr>
      <w:r>
        <w:t xml:space="preserve">Dedicated entrance for the participating teams  </w:t>
      </w:r>
    </w:p>
    <w:p w:rsidR="005F1EB7" w:rsidRDefault="00DB13E1">
      <w:pPr>
        <w:numPr>
          <w:ilvl w:val="1"/>
          <w:numId w:val="10"/>
        </w:numPr>
        <w:spacing w:after="34"/>
        <w:ind w:right="0" w:hanging="286"/>
      </w:pPr>
      <w:r>
        <w:t>The participating teams and EHF officials must be stric</w:t>
      </w:r>
      <w:r>
        <w:t xml:space="preserve">tly separated from other guests and outside persons. </w:t>
      </w:r>
    </w:p>
    <w:p w:rsidR="005F1EB7" w:rsidRDefault="00DB13E1">
      <w:pPr>
        <w:numPr>
          <w:ilvl w:val="1"/>
          <w:numId w:val="10"/>
        </w:numPr>
        <w:spacing w:after="34"/>
        <w:ind w:right="0" w:hanging="286"/>
      </w:pPr>
      <w:r>
        <w:t xml:space="preserve">Each participating team shall have a separate floor/area without cross-over to other participating teams and EHF officials, if possible. </w:t>
      </w:r>
    </w:p>
    <w:p w:rsidR="005F1EB7" w:rsidRDefault="00DB13E1">
      <w:pPr>
        <w:numPr>
          <w:ilvl w:val="1"/>
          <w:numId w:val="10"/>
        </w:numPr>
        <w:spacing w:after="42"/>
        <w:ind w:right="0" w:hanging="286"/>
      </w:pPr>
      <w:r>
        <w:t>Each participating team shall have a separate dining area in the</w:t>
      </w:r>
      <w:r>
        <w:t xml:space="preserve"> hotel. </w:t>
      </w:r>
    </w:p>
    <w:p w:rsidR="005F1EB7" w:rsidRDefault="00DB13E1">
      <w:pPr>
        <w:numPr>
          <w:ilvl w:val="1"/>
          <w:numId w:val="10"/>
        </w:numPr>
        <w:spacing w:after="34"/>
        <w:ind w:right="0" w:hanging="286"/>
      </w:pPr>
      <w:r>
        <w:t xml:space="preserve">The meeting room should only be available for the participating teams and need to be cleaned and </w:t>
      </w:r>
      <w:r>
        <w:rPr>
          <w:u w:val="single" w:color="001431"/>
        </w:rPr>
        <w:t>ventilate</w:t>
      </w:r>
      <w:r>
        <w:t xml:space="preserve"> after each team meeting.  </w:t>
      </w:r>
    </w:p>
    <w:p w:rsidR="005F1EB7" w:rsidRDefault="00DB13E1">
      <w:pPr>
        <w:spacing w:after="64" w:line="259" w:lineRule="auto"/>
        <w:ind w:left="0" w:right="0" w:firstLine="0"/>
        <w:jc w:val="left"/>
      </w:pPr>
      <w:r>
        <w:t xml:space="preserve"> </w:t>
      </w:r>
    </w:p>
    <w:p w:rsidR="005F1EB7" w:rsidRDefault="00DB13E1">
      <w:pPr>
        <w:numPr>
          <w:ilvl w:val="0"/>
          <w:numId w:val="10"/>
        </w:numPr>
        <w:ind w:right="0" w:hanging="283"/>
      </w:pPr>
      <w:r>
        <w:t xml:space="preserve">Access to spa area, fitness rooms, and other common spaces should be prohibited for players and staff, unless exclusivity can be arranged. </w:t>
      </w:r>
    </w:p>
    <w:p w:rsidR="005F1EB7" w:rsidRDefault="00DB13E1">
      <w:pPr>
        <w:spacing w:after="64" w:line="259" w:lineRule="auto"/>
        <w:ind w:left="644" w:right="0" w:firstLine="0"/>
        <w:jc w:val="left"/>
      </w:pPr>
      <w:r>
        <w:t xml:space="preserve"> </w:t>
      </w:r>
    </w:p>
    <w:p w:rsidR="005F1EB7" w:rsidRDefault="00DB13E1">
      <w:pPr>
        <w:numPr>
          <w:ilvl w:val="0"/>
          <w:numId w:val="10"/>
        </w:numPr>
        <w:ind w:right="0" w:hanging="283"/>
      </w:pPr>
      <w:r>
        <w:t xml:space="preserve">Hand sanitizers should be provided on the dedicated floors and in common areas (dining room, meeting room). </w:t>
      </w:r>
    </w:p>
    <w:p w:rsidR="005F1EB7" w:rsidRDefault="00DB13E1">
      <w:pPr>
        <w:spacing w:after="64" w:line="259" w:lineRule="auto"/>
        <w:ind w:left="644" w:right="0" w:firstLine="0"/>
        <w:jc w:val="left"/>
      </w:pPr>
      <w:r>
        <w:t xml:space="preserve"> </w:t>
      </w:r>
    </w:p>
    <w:p w:rsidR="005F1EB7" w:rsidRDefault="00DB13E1">
      <w:pPr>
        <w:numPr>
          <w:ilvl w:val="0"/>
          <w:numId w:val="10"/>
        </w:numPr>
        <w:ind w:right="0" w:hanging="283"/>
      </w:pPr>
      <w:r>
        <w:t>Tea</w:t>
      </w:r>
      <w:r>
        <w:t xml:space="preserve">ms should wear FFP2 face masks in closed areas outside their own rooms and in the dining and meeting rooms, as well as inside and outside of the team bus. </w:t>
      </w:r>
    </w:p>
    <w:p w:rsidR="005F1EB7" w:rsidRDefault="00DB13E1">
      <w:pPr>
        <w:spacing w:after="67" w:line="259" w:lineRule="auto"/>
        <w:ind w:left="642" w:right="0" w:firstLine="0"/>
        <w:jc w:val="left"/>
      </w:pPr>
      <w:r>
        <w:t xml:space="preserve"> </w:t>
      </w:r>
    </w:p>
    <w:p w:rsidR="005F1EB7" w:rsidRDefault="00DB13E1">
      <w:pPr>
        <w:numPr>
          <w:ilvl w:val="0"/>
          <w:numId w:val="10"/>
        </w:numPr>
        <w:ind w:right="0" w:hanging="283"/>
      </w:pPr>
      <w:r>
        <w:lastRenderedPageBreak/>
        <w:t>The hotel should provide thorough cleaning and disinfecting of rooms and spaces used by the team i</w:t>
      </w:r>
      <w:r>
        <w:t xml:space="preserve">mmediately before the team’s check-in and ventilate all rooms. </w:t>
      </w:r>
    </w:p>
    <w:p w:rsidR="005F1EB7" w:rsidRDefault="00DB13E1">
      <w:pPr>
        <w:spacing w:after="64" w:line="259" w:lineRule="auto"/>
        <w:ind w:left="642" w:right="0" w:firstLine="0"/>
        <w:jc w:val="left"/>
      </w:pPr>
      <w:r>
        <w:t xml:space="preserve"> </w:t>
      </w:r>
    </w:p>
    <w:p w:rsidR="005F1EB7" w:rsidRDefault="00DB13E1">
      <w:pPr>
        <w:numPr>
          <w:ilvl w:val="0"/>
          <w:numId w:val="10"/>
        </w:numPr>
        <w:ind w:right="0" w:hanging="283"/>
      </w:pPr>
      <w:r>
        <w:t xml:space="preserve">There should be no cleaning of rooms while the team is in the hotel; no cleaning staff on the team floor/wing; enough towels and sanitary articles should be left in the rooms </w:t>
      </w:r>
    </w:p>
    <w:p w:rsidR="005F1EB7" w:rsidRDefault="005F1EB7">
      <w:pPr>
        <w:sectPr w:rsidR="005F1EB7">
          <w:headerReference w:type="even" r:id="rId32"/>
          <w:headerReference w:type="default" r:id="rId33"/>
          <w:footerReference w:type="even" r:id="rId34"/>
          <w:footerReference w:type="default" r:id="rId35"/>
          <w:headerReference w:type="first" r:id="rId36"/>
          <w:footerReference w:type="first" r:id="rId37"/>
          <w:pgSz w:w="11906" w:h="16838"/>
          <w:pgMar w:top="2155" w:right="1410" w:bottom="1372" w:left="1058" w:header="30" w:footer="710" w:gutter="0"/>
          <w:cols w:space="720"/>
        </w:sectPr>
      </w:pPr>
    </w:p>
    <w:p w:rsidR="005F1EB7" w:rsidRDefault="00DB13E1">
      <w:pPr>
        <w:ind w:left="927" w:right="0" w:firstLine="0"/>
      </w:pPr>
      <w:r>
        <w:lastRenderedPageBreak/>
        <w:t xml:space="preserve">for the duration of the stay. If necessary additional items can be left in advance in a dedicated space on the floor or quested at the reception.  </w:t>
      </w:r>
    </w:p>
    <w:p w:rsidR="005F1EB7" w:rsidRDefault="00DB13E1">
      <w:pPr>
        <w:spacing w:after="67" w:line="259" w:lineRule="auto"/>
        <w:ind w:left="643" w:right="0" w:firstLine="0"/>
        <w:jc w:val="left"/>
      </w:pPr>
      <w:r>
        <w:t xml:space="preserve"> </w:t>
      </w:r>
    </w:p>
    <w:p w:rsidR="005F1EB7" w:rsidRDefault="00DB13E1">
      <w:pPr>
        <w:numPr>
          <w:ilvl w:val="0"/>
          <w:numId w:val="10"/>
        </w:numPr>
        <w:ind w:right="0" w:hanging="283"/>
      </w:pPr>
      <w:r>
        <w:t xml:space="preserve">Hotel staff should wear masks and regularly disinfect hands; there should be no access to any area of the hotel for anyone showing symptoms of infection. </w:t>
      </w:r>
    </w:p>
    <w:p w:rsidR="005F1EB7" w:rsidRDefault="00DB13E1">
      <w:pPr>
        <w:spacing w:after="64" w:line="259" w:lineRule="auto"/>
        <w:ind w:left="644" w:right="0" w:firstLine="0"/>
        <w:jc w:val="left"/>
      </w:pPr>
      <w:r>
        <w:t xml:space="preserve"> </w:t>
      </w:r>
    </w:p>
    <w:p w:rsidR="005F1EB7" w:rsidRDefault="00DB13E1">
      <w:pPr>
        <w:numPr>
          <w:ilvl w:val="0"/>
          <w:numId w:val="10"/>
        </w:numPr>
        <w:ind w:right="0" w:hanging="283"/>
      </w:pPr>
      <w:r>
        <w:t xml:space="preserve">Dedicated dining and meeting rooms should be large enough to allow social distancing. </w:t>
      </w:r>
    </w:p>
    <w:p w:rsidR="005F1EB7" w:rsidRDefault="00DB13E1">
      <w:pPr>
        <w:spacing w:after="64" w:line="259" w:lineRule="auto"/>
        <w:ind w:left="644" w:right="0" w:firstLine="0"/>
        <w:jc w:val="left"/>
      </w:pPr>
      <w:r>
        <w:t xml:space="preserve"> </w:t>
      </w:r>
    </w:p>
    <w:p w:rsidR="005F1EB7" w:rsidRDefault="00DB13E1">
      <w:pPr>
        <w:numPr>
          <w:ilvl w:val="0"/>
          <w:numId w:val="10"/>
        </w:numPr>
        <w:ind w:right="0" w:hanging="283"/>
      </w:pPr>
      <w:r>
        <w:t>Contact</w:t>
      </w:r>
      <w:r>
        <w:t xml:space="preserve"> with the hotel staff in the dining area should be minimised: </w:t>
      </w:r>
    </w:p>
    <w:p w:rsidR="005F1EB7" w:rsidRDefault="00DB13E1">
      <w:pPr>
        <w:numPr>
          <w:ilvl w:val="1"/>
          <w:numId w:val="10"/>
        </w:numPr>
        <w:spacing w:after="0" w:line="259" w:lineRule="auto"/>
        <w:ind w:right="0" w:hanging="286"/>
      </w:pPr>
      <w:r>
        <w:t xml:space="preserve">Food and drink should be laid out prior to meals before players arrive. </w:t>
      </w:r>
    </w:p>
    <w:p w:rsidR="005F1EB7" w:rsidRDefault="00DB13E1">
      <w:pPr>
        <w:spacing w:after="0" w:line="259" w:lineRule="auto"/>
        <w:ind w:left="1354" w:right="0" w:firstLine="0"/>
        <w:jc w:val="left"/>
      </w:pPr>
      <w:r>
        <w:t xml:space="preserve"> </w:t>
      </w:r>
    </w:p>
    <w:p w:rsidR="005F1EB7" w:rsidRDefault="00DB13E1">
      <w:pPr>
        <w:numPr>
          <w:ilvl w:val="1"/>
          <w:numId w:val="10"/>
        </w:numPr>
        <w:ind w:right="0" w:hanging="286"/>
      </w:pPr>
      <w:r>
        <w:t xml:space="preserve">There should be no self-service/buffet; food should be served by as few hotel staff as possible. </w:t>
      </w:r>
    </w:p>
    <w:p w:rsidR="005F1EB7" w:rsidRDefault="00DB13E1">
      <w:pPr>
        <w:spacing w:after="0" w:line="259" w:lineRule="auto"/>
        <w:ind w:left="360" w:right="0" w:firstLine="0"/>
        <w:jc w:val="left"/>
      </w:pPr>
      <w:r>
        <w:t xml:space="preserve"> </w:t>
      </w:r>
    </w:p>
    <w:p w:rsidR="005F1EB7" w:rsidRDefault="00DB13E1">
      <w:pPr>
        <w:numPr>
          <w:ilvl w:val="1"/>
          <w:numId w:val="10"/>
        </w:numPr>
        <w:ind w:right="0" w:hanging="286"/>
      </w:pPr>
      <w:r>
        <w:t xml:space="preserve">No clean-up of tables should be undertaken until the players/team staff have all left the room, so that the smallest number of staff is present in the dining room during meals. </w:t>
      </w:r>
    </w:p>
    <w:p w:rsidR="005F1EB7" w:rsidRDefault="00DB13E1">
      <w:pPr>
        <w:spacing w:after="65" w:line="259" w:lineRule="auto"/>
        <w:ind w:left="0" w:right="0" w:firstLine="0"/>
        <w:jc w:val="left"/>
      </w:pPr>
      <w:r>
        <w:t xml:space="preserve"> </w:t>
      </w:r>
    </w:p>
    <w:p w:rsidR="005F1EB7" w:rsidRDefault="00DB13E1">
      <w:pPr>
        <w:numPr>
          <w:ilvl w:val="0"/>
          <w:numId w:val="10"/>
        </w:numPr>
        <w:ind w:right="0" w:hanging="283"/>
      </w:pPr>
      <w:r>
        <w:t>Players/Team staff should only use the toilets in their own room during thei</w:t>
      </w:r>
      <w:r>
        <w:t xml:space="preserve">r stay at the hotel. </w:t>
      </w:r>
    </w:p>
    <w:p w:rsidR="005F1EB7" w:rsidRDefault="00DB13E1">
      <w:pPr>
        <w:spacing w:after="0" w:line="259" w:lineRule="auto"/>
        <w:ind w:left="927" w:right="0" w:firstLine="0"/>
        <w:jc w:val="left"/>
      </w:pPr>
      <w:r>
        <w:t xml:space="preserve"> </w:t>
      </w:r>
    </w:p>
    <w:p w:rsidR="005F1EB7" w:rsidRDefault="00DB13E1">
      <w:pPr>
        <w:spacing w:after="51" w:line="259" w:lineRule="auto"/>
        <w:ind w:left="927" w:right="0" w:firstLine="0"/>
        <w:jc w:val="left"/>
      </w:pPr>
      <w:r>
        <w:t xml:space="preserve"> </w:t>
      </w:r>
    </w:p>
    <w:p w:rsidR="005F1EB7" w:rsidRDefault="00DB13E1">
      <w:pPr>
        <w:pStyle w:val="Titolo1"/>
        <w:ind w:left="373"/>
      </w:pPr>
      <w:r>
        <w:rPr>
          <w:noProof/>
        </w:rPr>
        <w:drawing>
          <wp:inline distT="0" distB="0" distL="0" distR="0">
            <wp:extent cx="79248" cy="169164"/>
            <wp:effectExtent l="0" t="0" r="0" b="0"/>
            <wp:docPr id="1146" name="Picture 1146"/>
            <wp:cNvGraphicFramePr/>
            <a:graphic xmlns:a="http://schemas.openxmlformats.org/drawingml/2006/main">
              <a:graphicData uri="http://schemas.openxmlformats.org/drawingml/2006/picture">
                <pic:pic xmlns:pic="http://schemas.openxmlformats.org/drawingml/2006/picture">
                  <pic:nvPicPr>
                    <pic:cNvPr id="1146" name="Picture 1146"/>
                    <pic:cNvPicPr/>
                  </pic:nvPicPr>
                  <pic:blipFill>
                    <a:blip r:embed="rId38"/>
                    <a:stretch>
                      <a:fillRect/>
                    </a:stretch>
                  </pic:blipFill>
                  <pic:spPr>
                    <a:xfrm>
                      <a:off x="0" y="0"/>
                      <a:ext cx="79248" cy="169164"/>
                    </a:xfrm>
                    <a:prstGeom prst="rect">
                      <a:avLst/>
                    </a:prstGeom>
                  </pic:spPr>
                </pic:pic>
              </a:graphicData>
            </a:graphic>
          </wp:inline>
        </w:drawing>
      </w:r>
      <w:r>
        <w:rPr>
          <w:rFonts w:ascii="Arial" w:eastAsia="Arial" w:hAnsi="Arial" w:cs="Arial"/>
        </w:rPr>
        <w:t xml:space="preserve"> </w:t>
      </w:r>
      <w:r>
        <w:t xml:space="preserve">GUIDELINES FOR MATCHES </w:t>
      </w:r>
    </w:p>
    <w:p w:rsidR="005F1EB7" w:rsidRDefault="00DB13E1">
      <w:pPr>
        <w:pStyle w:val="Titolo2"/>
        <w:spacing w:after="94"/>
        <w:ind w:left="371"/>
      </w:pPr>
      <w:r>
        <w:rPr>
          <w:color w:val="000000"/>
        </w:rPr>
        <w:t>7.1</w:t>
      </w:r>
      <w:r>
        <w:rPr>
          <w:rFonts w:ascii="Arial" w:eastAsia="Arial" w:hAnsi="Arial" w:cs="Arial"/>
          <w:color w:val="000000"/>
        </w:rPr>
        <w:t xml:space="preserve"> </w:t>
      </w:r>
      <w:r>
        <w:rPr>
          <w:color w:val="000000"/>
        </w:rPr>
        <w:t xml:space="preserve">VENUE PREPARATION – ZONING </w:t>
      </w:r>
    </w:p>
    <w:p w:rsidR="005F1EB7" w:rsidRDefault="00DB13E1">
      <w:pPr>
        <w:ind w:left="360" w:right="0" w:firstLine="1"/>
      </w:pPr>
      <w:r>
        <w:t xml:space="preserve">A zoning approach, with the Event area being divided into sectors for different sets of participants. It is important during the event that there should be no cross-over of participants between the zones. </w:t>
      </w:r>
    </w:p>
    <w:p w:rsidR="005F1EB7" w:rsidRDefault="00DB13E1">
      <w:pPr>
        <w:spacing w:after="23" w:line="259" w:lineRule="auto"/>
        <w:ind w:left="361" w:right="0" w:firstLine="0"/>
        <w:jc w:val="left"/>
      </w:pPr>
      <w:r>
        <w:t xml:space="preserve"> </w:t>
      </w:r>
    </w:p>
    <w:p w:rsidR="005F1EB7" w:rsidRDefault="00DB13E1">
      <w:pPr>
        <w:ind w:left="361" w:right="0" w:firstLine="0"/>
      </w:pPr>
      <w:r>
        <w:t xml:space="preserve">The Event area will be divided into four zones: </w:t>
      </w:r>
    </w:p>
    <w:tbl>
      <w:tblPr>
        <w:tblStyle w:val="TableGrid"/>
        <w:tblW w:w="7080" w:type="dxa"/>
        <w:tblInd w:w="367" w:type="dxa"/>
        <w:tblCellMar>
          <w:top w:w="48" w:type="dxa"/>
          <w:left w:w="106" w:type="dxa"/>
          <w:bottom w:w="0" w:type="dxa"/>
          <w:right w:w="67" w:type="dxa"/>
        </w:tblCellMar>
        <w:tblLook w:val="04A0" w:firstRow="1" w:lastRow="0" w:firstColumn="1" w:lastColumn="0" w:noHBand="0" w:noVBand="1"/>
      </w:tblPr>
      <w:tblGrid>
        <w:gridCol w:w="1132"/>
        <w:gridCol w:w="2406"/>
        <w:gridCol w:w="3542"/>
      </w:tblGrid>
      <w:tr w:rsidR="005F1EB7">
        <w:trPr>
          <w:trHeight w:val="294"/>
        </w:trPr>
        <w:tc>
          <w:tcPr>
            <w:tcW w:w="1132" w:type="dxa"/>
            <w:tcBorders>
              <w:top w:val="dashed" w:sz="4" w:space="0" w:color="1E78FF"/>
              <w:left w:val="dashed" w:sz="4" w:space="0" w:color="1E78FF"/>
              <w:bottom w:val="dashed" w:sz="4" w:space="0" w:color="1E78FF"/>
              <w:right w:val="dashed" w:sz="4" w:space="0" w:color="1E78FF"/>
            </w:tcBorders>
            <w:shd w:val="clear" w:color="auto" w:fill="C9DFFF"/>
          </w:tcPr>
          <w:p w:rsidR="005F1EB7" w:rsidRDefault="00DB13E1">
            <w:pPr>
              <w:spacing w:after="0" w:line="259" w:lineRule="auto"/>
              <w:ind w:left="0" w:right="40" w:firstLine="0"/>
              <w:jc w:val="center"/>
            </w:pPr>
            <w:r>
              <w:rPr>
                <w:b/>
                <w:color w:val="000000"/>
              </w:rPr>
              <w:t xml:space="preserve">Zone </w:t>
            </w:r>
          </w:p>
        </w:tc>
        <w:tc>
          <w:tcPr>
            <w:tcW w:w="2406" w:type="dxa"/>
            <w:tcBorders>
              <w:top w:val="dashed" w:sz="4" w:space="0" w:color="1E78FF"/>
              <w:left w:val="dashed" w:sz="4" w:space="0" w:color="1E78FF"/>
              <w:bottom w:val="dashed" w:sz="4" w:space="0" w:color="1E78FF"/>
              <w:right w:val="dashed" w:sz="4" w:space="0" w:color="1E78FF"/>
            </w:tcBorders>
            <w:shd w:val="clear" w:color="auto" w:fill="C9DFFF"/>
          </w:tcPr>
          <w:p w:rsidR="005F1EB7" w:rsidRDefault="00DB13E1">
            <w:pPr>
              <w:spacing w:after="0" w:line="259" w:lineRule="auto"/>
              <w:ind w:left="0" w:right="41" w:firstLine="0"/>
              <w:jc w:val="center"/>
            </w:pPr>
            <w:r>
              <w:rPr>
                <w:b/>
                <w:color w:val="000000"/>
              </w:rPr>
              <w:t xml:space="preserve">Area </w:t>
            </w:r>
          </w:p>
        </w:tc>
        <w:tc>
          <w:tcPr>
            <w:tcW w:w="3542" w:type="dxa"/>
            <w:tcBorders>
              <w:top w:val="dashed" w:sz="4" w:space="0" w:color="1E78FF"/>
              <w:left w:val="dashed" w:sz="4" w:space="0" w:color="1E78FF"/>
              <w:bottom w:val="dashed" w:sz="4" w:space="0" w:color="1E78FF"/>
              <w:right w:val="dashed" w:sz="4" w:space="0" w:color="1E78FF"/>
            </w:tcBorders>
            <w:shd w:val="clear" w:color="auto" w:fill="C9DFFF"/>
          </w:tcPr>
          <w:p w:rsidR="005F1EB7" w:rsidRDefault="00DB13E1">
            <w:pPr>
              <w:spacing w:after="0" w:line="259" w:lineRule="auto"/>
              <w:ind w:left="0" w:right="38" w:firstLine="0"/>
              <w:jc w:val="center"/>
            </w:pPr>
            <w:r>
              <w:rPr>
                <w:b/>
                <w:color w:val="000000"/>
              </w:rPr>
              <w:t xml:space="preserve">Group </w:t>
            </w:r>
          </w:p>
        </w:tc>
      </w:tr>
      <w:tr w:rsidR="005F1EB7">
        <w:trPr>
          <w:trHeight w:val="2117"/>
        </w:trPr>
        <w:tc>
          <w:tcPr>
            <w:tcW w:w="1132" w:type="dxa"/>
            <w:tcBorders>
              <w:top w:val="dashed" w:sz="4" w:space="0" w:color="1E78FF"/>
              <w:left w:val="dashed" w:sz="4" w:space="0" w:color="1E78FF"/>
              <w:bottom w:val="dashed" w:sz="4" w:space="0" w:color="1E78FF"/>
              <w:right w:val="dashed" w:sz="4" w:space="0" w:color="1E78FF"/>
            </w:tcBorders>
            <w:shd w:val="clear" w:color="auto" w:fill="FF0000"/>
            <w:vAlign w:val="center"/>
          </w:tcPr>
          <w:p w:rsidR="005F1EB7" w:rsidRDefault="00DB13E1">
            <w:pPr>
              <w:spacing w:after="0" w:line="259" w:lineRule="auto"/>
              <w:ind w:left="0" w:right="0" w:firstLine="0"/>
              <w:jc w:val="left"/>
            </w:pPr>
            <w:r>
              <w:rPr>
                <w:b/>
                <w:color w:val="000000"/>
              </w:rPr>
              <w:t xml:space="preserve">Red </w:t>
            </w:r>
          </w:p>
        </w:tc>
        <w:tc>
          <w:tcPr>
            <w:tcW w:w="2406" w:type="dxa"/>
            <w:tcBorders>
              <w:top w:val="dashed" w:sz="4" w:space="0" w:color="1E78FF"/>
              <w:left w:val="dashed" w:sz="4" w:space="0" w:color="1E78FF"/>
              <w:bottom w:val="dashed" w:sz="4" w:space="0" w:color="1E78FF"/>
              <w:right w:val="dashed" w:sz="4" w:space="0" w:color="1E78FF"/>
            </w:tcBorders>
            <w:vAlign w:val="center"/>
          </w:tcPr>
          <w:p w:rsidR="005F1EB7" w:rsidRDefault="00DB13E1">
            <w:pPr>
              <w:spacing w:after="0" w:line="256" w:lineRule="auto"/>
              <w:ind w:left="1" w:right="0" w:firstLine="0"/>
              <w:jc w:val="left"/>
            </w:pPr>
            <w:r>
              <w:rPr>
                <w:color w:val="000000"/>
                <w:sz w:val="18"/>
              </w:rPr>
              <w:t xml:space="preserve">Playing court, substitution areas, red card seats, team seating, changing rooms, support table, doping control room, entrees, warm up area, toilets, showers, access, technical </w:t>
            </w:r>
          </w:p>
          <w:p w:rsidR="005F1EB7" w:rsidRDefault="00DB13E1">
            <w:pPr>
              <w:spacing w:after="0" w:line="259" w:lineRule="auto"/>
              <w:ind w:left="2" w:right="0" w:firstLine="0"/>
              <w:jc w:val="left"/>
            </w:pPr>
            <w:r>
              <w:rPr>
                <w:color w:val="000000"/>
                <w:sz w:val="18"/>
              </w:rPr>
              <w:t xml:space="preserve">tents </w:t>
            </w:r>
          </w:p>
        </w:tc>
        <w:tc>
          <w:tcPr>
            <w:tcW w:w="3542" w:type="dxa"/>
            <w:tcBorders>
              <w:top w:val="dashed" w:sz="4" w:space="0" w:color="1E78FF"/>
              <w:left w:val="dashed" w:sz="4" w:space="0" w:color="1E78FF"/>
              <w:bottom w:val="dashed" w:sz="4" w:space="0" w:color="1E78FF"/>
              <w:right w:val="dashed" w:sz="4" w:space="0" w:color="1E78FF"/>
            </w:tcBorders>
          </w:tcPr>
          <w:p w:rsidR="005F1EB7" w:rsidRDefault="00DB13E1">
            <w:pPr>
              <w:spacing w:after="0" w:line="259" w:lineRule="auto"/>
              <w:ind w:left="0" w:right="0" w:firstLine="0"/>
              <w:jc w:val="left"/>
            </w:pPr>
            <w:r>
              <w:rPr>
                <w:color w:val="000000"/>
                <w:sz w:val="18"/>
              </w:rPr>
              <w:t xml:space="preserve">Teams (players and team officials) </w:t>
            </w:r>
          </w:p>
          <w:p w:rsidR="005F1EB7" w:rsidRDefault="00DB13E1">
            <w:pPr>
              <w:spacing w:after="0"/>
              <w:ind w:left="0" w:right="1090" w:firstLine="0"/>
              <w:jc w:val="left"/>
            </w:pPr>
            <w:r>
              <w:rPr>
                <w:color w:val="000000"/>
                <w:sz w:val="18"/>
              </w:rPr>
              <w:t xml:space="preserve">Referees and delegates EHF office staff </w:t>
            </w:r>
          </w:p>
          <w:p w:rsidR="005F1EB7" w:rsidRDefault="00DB13E1">
            <w:pPr>
              <w:spacing w:after="0" w:line="259" w:lineRule="auto"/>
              <w:ind w:left="0" w:right="0" w:firstLine="0"/>
              <w:jc w:val="left"/>
            </w:pPr>
            <w:r>
              <w:rPr>
                <w:color w:val="000000"/>
                <w:sz w:val="18"/>
              </w:rPr>
              <w:t xml:space="preserve">Timekeepers, score takers and scouters </w:t>
            </w:r>
          </w:p>
          <w:p w:rsidR="005F1EB7" w:rsidRDefault="00DB13E1">
            <w:pPr>
              <w:spacing w:after="0" w:line="259" w:lineRule="auto"/>
              <w:ind w:left="0" w:right="0" w:firstLine="0"/>
              <w:jc w:val="left"/>
            </w:pPr>
            <w:r>
              <w:rPr>
                <w:color w:val="000000"/>
                <w:sz w:val="18"/>
              </w:rPr>
              <w:t xml:space="preserve">Court maintenance crew </w:t>
            </w:r>
          </w:p>
          <w:p w:rsidR="005F1EB7" w:rsidRDefault="00DB13E1">
            <w:pPr>
              <w:spacing w:after="0"/>
              <w:ind w:left="0" w:right="1076" w:firstLine="0"/>
              <w:jc w:val="left"/>
            </w:pPr>
            <w:r>
              <w:rPr>
                <w:color w:val="000000"/>
                <w:sz w:val="18"/>
              </w:rPr>
              <w:t xml:space="preserve">Court managers Technicians </w:t>
            </w:r>
          </w:p>
          <w:p w:rsidR="005F1EB7" w:rsidRDefault="00DB13E1">
            <w:pPr>
              <w:spacing w:after="0" w:line="259" w:lineRule="auto"/>
              <w:ind w:left="0" w:right="0" w:firstLine="0"/>
              <w:jc w:val="left"/>
            </w:pPr>
            <w:r>
              <w:rPr>
                <w:color w:val="000000"/>
                <w:sz w:val="18"/>
              </w:rPr>
              <w:t xml:space="preserve">Doping control crew </w:t>
            </w:r>
          </w:p>
          <w:p w:rsidR="005F1EB7" w:rsidRDefault="00DB13E1">
            <w:pPr>
              <w:spacing w:after="0" w:line="259" w:lineRule="auto"/>
              <w:ind w:left="0" w:right="0" w:firstLine="0"/>
              <w:jc w:val="left"/>
            </w:pPr>
            <w:r>
              <w:rPr>
                <w:color w:val="000000"/>
                <w:sz w:val="18"/>
              </w:rPr>
              <w:t xml:space="preserve">Covid-19 Officers </w:t>
            </w:r>
          </w:p>
        </w:tc>
      </w:tr>
      <w:tr w:rsidR="005F1EB7">
        <w:trPr>
          <w:trHeight w:val="1540"/>
        </w:trPr>
        <w:tc>
          <w:tcPr>
            <w:tcW w:w="1132" w:type="dxa"/>
            <w:tcBorders>
              <w:top w:val="dashed" w:sz="4" w:space="0" w:color="1E78FF"/>
              <w:left w:val="dashed" w:sz="4" w:space="0" w:color="1E78FF"/>
              <w:bottom w:val="dashed" w:sz="4" w:space="0" w:color="1E78FF"/>
              <w:right w:val="dashed" w:sz="4" w:space="0" w:color="1E78FF"/>
            </w:tcBorders>
            <w:shd w:val="clear" w:color="auto" w:fill="FFC000"/>
            <w:vAlign w:val="center"/>
          </w:tcPr>
          <w:p w:rsidR="005F1EB7" w:rsidRDefault="00DB13E1">
            <w:pPr>
              <w:spacing w:after="0" w:line="259" w:lineRule="auto"/>
              <w:ind w:left="0" w:right="0" w:firstLine="0"/>
              <w:jc w:val="left"/>
            </w:pPr>
            <w:r>
              <w:rPr>
                <w:b/>
                <w:color w:val="000000"/>
              </w:rPr>
              <w:t xml:space="preserve">Orange </w:t>
            </w:r>
          </w:p>
        </w:tc>
        <w:tc>
          <w:tcPr>
            <w:tcW w:w="2406" w:type="dxa"/>
            <w:tcBorders>
              <w:top w:val="dashed" w:sz="4" w:space="0" w:color="1E78FF"/>
              <w:left w:val="dashed" w:sz="4" w:space="0" w:color="1E78FF"/>
              <w:bottom w:val="dashed" w:sz="4" w:space="0" w:color="1E78FF"/>
              <w:right w:val="dashed" w:sz="4" w:space="0" w:color="1E78FF"/>
            </w:tcBorders>
            <w:vAlign w:val="center"/>
          </w:tcPr>
          <w:p w:rsidR="005F1EB7" w:rsidRDefault="00DB13E1">
            <w:pPr>
              <w:spacing w:after="0" w:line="259" w:lineRule="auto"/>
              <w:ind w:left="1" w:right="24" w:firstLine="0"/>
              <w:jc w:val="left"/>
            </w:pPr>
            <w:r>
              <w:rPr>
                <w:color w:val="000000"/>
                <w:sz w:val="18"/>
              </w:rPr>
              <w:t xml:space="preserve">Courtside (selected areas) / behind the goal – must be at least 2m away from player’s entrances and substitution areas </w:t>
            </w:r>
          </w:p>
        </w:tc>
        <w:tc>
          <w:tcPr>
            <w:tcW w:w="3542" w:type="dxa"/>
            <w:tcBorders>
              <w:top w:val="dashed" w:sz="4" w:space="0" w:color="1E78FF"/>
              <w:left w:val="dashed" w:sz="4" w:space="0" w:color="1E78FF"/>
              <w:bottom w:val="dashed" w:sz="4" w:space="0" w:color="1E78FF"/>
              <w:right w:val="dashed" w:sz="4" w:space="0" w:color="1E78FF"/>
            </w:tcBorders>
            <w:vAlign w:val="center"/>
          </w:tcPr>
          <w:p w:rsidR="005F1EB7" w:rsidRDefault="00DB13E1">
            <w:pPr>
              <w:spacing w:after="0" w:line="259" w:lineRule="auto"/>
              <w:ind w:left="0" w:right="0" w:firstLine="0"/>
              <w:jc w:val="left"/>
            </w:pPr>
            <w:r>
              <w:rPr>
                <w:color w:val="000000"/>
                <w:sz w:val="18"/>
              </w:rPr>
              <w:t xml:space="preserve">Photographers </w:t>
            </w:r>
          </w:p>
          <w:p w:rsidR="005F1EB7" w:rsidRDefault="00DB13E1">
            <w:pPr>
              <w:spacing w:after="0" w:line="259" w:lineRule="auto"/>
              <w:ind w:left="0" w:right="0" w:firstLine="0"/>
              <w:jc w:val="left"/>
            </w:pPr>
            <w:r>
              <w:rPr>
                <w:color w:val="000000"/>
                <w:sz w:val="18"/>
              </w:rPr>
              <w:t xml:space="preserve">Medical service </w:t>
            </w:r>
          </w:p>
          <w:p w:rsidR="005F1EB7" w:rsidRDefault="00DB13E1">
            <w:pPr>
              <w:spacing w:after="0" w:line="259" w:lineRule="auto"/>
              <w:ind w:left="0" w:right="0" w:firstLine="0"/>
              <w:jc w:val="left"/>
            </w:pPr>
            <w:r>
              <w:rPr>
                <w:color w:val="000000"/>
                <w:sz w:val="18"/>
              </w:rPr>
              <w:t xml:space="preserve">TV Production/Camera </w:t>
            </w:r>
          </w:p>
          <w:p w:rsidR="005F1EB7" w:rsidRDefault="00DB13E1">
            <w:pPr>
              <w:spacing w:after="0" w:line="259" w:lineRule="auto"/>
              <w:ind w:left="0" w:right="0" w:firstLine="0"/>
              <w:jc w:val="left"/>
            </w:pPr>
            <w:r>
              <w:rPr>
                <w:color w:val="000000"/>
                <w:sz w:val="18"/>
              </w:rPr>
              <w:t xml:space="preserve">Security </w:t>
            </w:r>
          </w:p>
          <w:p w:rsidR="005F1EB7" w:rsidRDefault="00DB13E1">
            <w:pPr>
              <w:spacing w:after="0" w:line="259" w:lineRule="auto"/>
              <w:ind w:left="0" w:right="0" w:firstLine="0"/>
              <w:jc w:val="left"/>
            </w:pPr>
            <w:r>
              <w:rPr>
                <w:color w:val="000000"/>
                <w:sz w:val="18"/>
              </w:rPr>
              <w:t xml:space="preserve">OC Staff </w:t>
            </w:r>
          </w:p>
        </w:tc>
      </w:tr>
      <w:tr w:rsidR="005F1EB7">
        <w:trPr>
          <w:trHeight w:val="944"/>
        </w:trPr>
        <w:tc>
          <w:tcPr>
            <w:tcW w:w="1132" w:type="dxa"/>
            <w:tcBorders>
              <w:top w:val="dashed" w:sz="4" w:space="0" w:color="1E78FF"/>
              <w:left w:val="dashed" w:sz="4" w:space="0" w:color="1E78FF"/>
              <w:bottom w:val="dashed" w:sz="4" w:space="0" w:color="1E78FF"/>
              <w:right w:val="dashed" w:sz="4" w:space="0" w:color="1E78FF"/>
            </w:tcBorders>
            <w:shd w:val="clear" w:color="auto" w:fill="FFFF00"/>
            <w:vAlign w:val="center"/>
          </w:tcPr>
          <w:p w:rsidR="005F1EB7" w:rsidRDefault="00DB13E1">
            <w:pPr>
              <w:spacing w:after="0" w:line="259" w:lineRule="auto"/>
              <w:ind w:left="1" w:right="0" w:firstLine="0"/>
              <w:jc w:val="left"/>
            </w:pPr>
            <w:r>
              <w:rPr>
                <w:b/>
                <w:color w:val="000000"/>
              </w:rPr>
              <w:t xml:space="preserve">Yellow </w:t>
            </w:r>
          </w:p>
        </w:tc>
        <w:tc>
          <w:tcPr>
            <w:tcW w:w="2406" w:type="dxa"/>
            <w:tcBorders>
              <w:top w:val="dashed" w:sz="4" w:space="0" w:color="1E78FF"/>
              <w:left w:val="dashed" w:sz="4" w:space="0" w:color="1E78FF"/>
              <w:bottom w:val="dashed" w:sz="4" w:space="0" w:color="1E78FF"/>
              <w:right w:val="dashed" w:sz="4" w:space="0" w:color="1E78FF"/>
            </w:tcBorders>
            <w:vAlign w:val="center"/>
          </w:tcPr>
          <w:p w:rsidR="005F1EB7" w:rsidRDefault="00DB13E1">
            <w:pPr>
              <w:spacing w:after="0" w:line="259" w:lineRule="auto"/>
              <w:ind w:left="2" w:right="0" w:firstLine="0"/>
              <w:jc w:val="left"/>
            </w:pPr>
            <w:r>
              <w:rPr>
                <w:color w:val="000000"/>
                <w:sz w:val="18"/>
              </w:rPr>
              <w:t xml:space="preserve">Dedicated area in the stands </w:t>
            </w:r>
          </w:p>
        </w:tc>
        <w:tc>
          <w:tcPr>
            <w:tcW w:w="3542" w:type="dxa"/>
            <w:tcBorders>
              <w:top w:val="dashed" w:sz="4" w:space="0" w:color="1E78FF"/>
              <w:left w:val="dashed" w:sz="4" w:space="0" w:color="1E78FF"/>
              <w:bottom w:val="dashed" w:sz="4" w:space="0" w:color="1E78FF"/>
              <w:right w:val="dashed" w:sz="4" w:space="0" w:color="1E78FF"/>
            </w:tcBorders>
          </w:tcPr>
          <w:p w:rsidR="005F1EB7" w:rsidRDefault="00DB13E1">
            <w:pPr>
              <w:spacing w:after="0" w:line="259" w:lineRule="auto"/>
              <w:ind w:left="0" w:right="0" w:firstLine="0"/>
              <w:jc w:val="left"/>
            </w:pPr>
            <w:r>
              <w:rPr>
                <w:color w:val="000000"/>
                <w:sz w:val="18"/>
              </w:rPr>
              <w:t xml:space="preserve">Entertainer/speaker </w:t>
            </w:r>
          </w:p>
          <w:p w:rsidR="005F1EB7" w:rsidRDefault="00DB13E1">
            <w:pPr>
              <w:spacing w:after="0"/>
              <w:ind w:left="0" w:right="2452" w:firstLine="0"/>
              <w:jc w:val="left"/>
            </w:pPr>
            <w:r>
              <w:rPr>
                <w:color w:val="000000"/>
                <w:sz w:val="18"/>
              </w:rPr>
              <w:t xml:space="preserve">Media VIP guests </w:t>
            </w:r>
          </w:p>
          <w:p w:rsidR="005F1EB7" w:rsidRDefault="00DB13E1">
            <w:pPr>
              <w:spacing w:after="0" w:line="259" w:lineRule="auto"/>
              <w:ind w:left="0" w:right="0" w:firstLine="0"/>
              <w:jc w:val="left"/>
            </w:pPr>
            <w:r>
              <w:rPr>
                <w:color w:val="000000"/>
                <w:sz w:val="18"/>
              </w:rPr>
              <w:t xml:space="preserve">EHF partners </w:t>
            </w:r>
          </w:p>
        </w:tc>
      </w:tr>
      <w:tr w:rsidR="005F1EB7">
        <w:trPr>
          <w:trHeight w:val="634"/>
        </w:trPr>
        <w:tc>
          <w:tcPr>
            <w:tcW w:w="1132" w:type="dxa"/>
            <w:tcBorders>
              <w:top w:val="dashed" w:sz="4" w:space="0" w:color="1E78FF"/>
              <w:left w:val="dashed" w:sz="4" w:space="0" w:color="1E78FF"/>
              <w:bottom w:val="dashed" w:sz="4" w:space="0" w:color="1E78FF"/>
              <w:right w:val="dashed" w:sz="4" w:space="0" w:color="1E78FF"/>
            </w:tcBorders>
            <w:shd w:val="clear" w:color="auto" w:fill="00B0F0"/>
            <w:vAlign w:val="center"/>
          </w:tcPr>
          <w:p w:rsidR="005F1EB7" w:rsidRDefault="00DB13E1">
            <w:pPr>
              <w:spacing w:after="0" w:line="259" w:lineRule="auto"/>
              <w:ind w:left="1" w:right="0" w:firstLine="0"/>
              <w:jc w:val="left"/>
            </w:pPr>
            <w:r>
              <w:rPr>
                <w:b/>
                <w:color w:val="000000"/>
              </w:rPr>
              <w:lastRenderedPageBreak/>
              <w:t xml:space="preserve">Blue </w:t>
            </w:r>
          </w:p>
        </w:tc>
        <w:tc>
          <w:tcPr>
            <w:tcW w:w="2406" w:type="dxa"/>
            <w:tcBorders>
              <w:top w:val="dashed" w:sz="4" w:space="0" w:color="1E78FF"/>
              <w:left w:val="dashed" w:sz="4" w:space="0" w:color="1E78FF"/>
              <w:bottom w:val="dashed" w:sz="4" w:space="0" w:color="1E78FF"/>
              <w:right w:val="dashed" w:sz="4" w:space="0" w:color="1E78FF"/>
            </w:tcBorders>
            <w:vAlign w:val="center"/>
          </w:tcPr>
          <w:p w:rsidR="005F1EB7" w:rsidRDefault="00DB13E1">
            <w:pPr>
              <w:spacing w:after="0" w:line="259" w:lineRule="auto"/>
              <w:ind w:left="2" w:right="0" w:firstLine="0"/>
              <w:jc w:val="left"/>
            </w:pPr>
            <w:r>
              <w:rPr>
                <w:color w:val="000000"/>
                <w:sz w:val="18"/>
              </w:rPr>
              <w:t xml:space="preserve">Stands </w:t>
            </w:r>
          </w:p>
        </w:tc>
        <w:tc>
          <w:tcPr>
            <w:tcW w:w="3542" w:type="dxa"/>
            <w:tcBorders>
              <w:top w:val="dashed" w:sz="4" w:space="0" w:color="1E78FF"/>
              <w:left w:val="dashed" w:sz="4" w:space="0" w:color="1E78FF"/>
              <w:bottom w:val="dashed" w:sz="4" w:space="0" w:color="1E78FF"/>
              <w:right w:val="dashed" w:sz="4" w:space="0" w:color="1E78FF"/>
            </w:tcBorders>
          </w:tcPr>
          <w:p w:rsidR="005F1EB7" w:rsidRDefault="00DB13E1">
            <w:pPr>
              <w:spacing w:after="0" w:line="259" w:lineRule="auto"/>
              <w:ind w:left="0" w:right="396" w:firstLine="0"/>
              <w:jc w:val="left"/>
            </w:pPr>
            <w:r>
              <w:rPr>
                <w:color w:val="000000"/>
                <w:sz w:val="18"/>
              </w:rPr>
              <w:t xml:space="preserve">Spectators (where allowed) Security </w:t>
            </w:r>
          </w:p>
        </w:tc>
      </w:tr>
    </w:tbl>
    <w:p w:rsidR="005F1EB7" w:rsidRDefault="00DB13E1">
      <w:pPr>
        <w:spacing w:after="63" w:line="259" w:lineRule="auto"/>
        <w:ind w:left="927" w:right="0" w:firstLine="0"/>
        <w:jc w:val="left"/>
      </w:pPr>
      <w:r>
        <w:rPr>
          <w:color w:val="000000"/>
        </w:rPr>
        <w:t xml:space="preserve"> </w:t>
      </w:r>
    </w:p>
    <w:p w:rsidR="005F1EB7" w:rsidRDefault="00DB13E1">
      <w:pPr>
        <w:numPr>
          <w:ilvl w:val="0"/>
          <w:numId w:val="11"/>
        </w:numPr>
        <w:ind w:right="0" w:hanging="360"/>
      </w:pPr>
      <w:r>
        <w:t>The zones must be clearly separated and</w:t>
      </w:r>
      <w:r>
        <w:rPr>
          <w:color w:val="000000"/>
        </w:rPr>
        <w:t xml:space="preserve">. </w:t>
      </w:r>
    </w:p>
    <w:p w:rsidR="005F1EB7" w:rsidRDefault="00DB13E1">
      <w:pPr>
        <w:spacing w:after="64" w:line="259" w:lineRule="auto"/>
        <w:ind w:left="927" w:right="0" w:firstLine="0"/>
        <w:jc w:val="left"/>
      </w:pPr>
      <w:r>
        <w:rPr>
          <w:color w:val="000000"/>
        </w:rPr>
        <w:t xml:space="preserve"> </w:t>
      </w:r>
    </w:p>
    <w:p w:rsidR="005F1EB7" w:rsidRDefault="00DB13E1">
      <w:pPr>
        <w:numPr>
          <w:ilvl w:val="0"/>
          <w:numId w:val="11"/>
        </w:numPr>
        <w:ind w:right="0" w:hanging="360"/>
      </w:pPr>
      <w:r>
        <w:t xml:space="preserve">It is important that all players, coaches, referees, and match officials in the red zone remain isolated from other groups and maintain the precautions they already have in place in their home/training environments. </w:t>
      </w:r>
    </w:p>
    <w:p w:rsidR="005F1EB7" w:rsidRDefault="00DB13E1">
      <w:pPr>
        <w:spacing w:after="67" w:line="259" w:lineRule="auto"/>
        <w:ind w:left="1079" w:right="0" w:firstLine="0"/>
        <w:jc w:val="left"/>
      </w:pPr>
      <w:r>
        <w:t xml:space="preserve"> </w:t>
      </w:r>
    </w:p>
    <w:p w:rsidR="005F1EB7" w:rsidRDefault="00DB13E1">
      <w:pPr>
        <w:numPr>
          <w:ilvl w:val="0"/>
          <w:numId w:val="11"/>
        </w:numPr>
        <w:ind w:right="0" w:hanging="360"/>
      </w:pPr>
      <w:r>
        <w:t xml:space="preserve">Except for the players, referees and </w:t>
      </w:r>
      <w:r>
        <w:t xml:space="preserve">head coaches, all other people attending the match should always wear FFP2 masks. </w:t>
      </w:r>
    </w:p>
    <w:p w:rsidR="005F1EB7" w:rsidRDefault="00DB13E1">
      <w:pPr>
        <w:spacing w:after="64" w:line="259" w:lineRule="auto"/>
        <w:ind w:left="360" w:right="0" w:firstLine="0"/>
        <w:jc w:val="left"/>
      </w:pPr>
      <w:r>
        <w:t xml:space="preserve"> </w:t>
      </w:r>
    </w:p>
    <w:p w:rsidR="005F1EB7" w:rsidRDefault="00DB13E1">
      <w:pPr>
        <w:numPr>
          <w:ilvl w:val="0"/>
          <w:numId w:val="11"/>
        </w:numPr>
        <w:ind w:right="0" w:hanging="360"/>
      </w:pPr>
      <w:r>
        <w:t>Staff in the orange zone should never approach players or officials closer than two meters, unless specifically called onto court by referees (e.g. medical teams) and then</w:t>
      </w:r>
      <w:r>
        <w:t xml:space="preserve"> maintaining social distancing from other players and officials). </w:t>
      </w:r>
    </w:p>
    <w:p w:rsidR="005F1EB7" w:rsidRDefault="00DB13E1">
      <w:pPr>
        <w:spacing w:after="67" w:line="259" w:lineRule="auto"/>
        <w:ind w:left="1080" w:right="0" w:firstLine="0"/>
        <w:jc w:val="left"/>
      </w:pPr>
      <w:r>
        <w:t xml:space="preserve"> </w:t>
      </w:r>
    </w:p>
    <w:p w:rsidR="005F1EB7" w:rsidRDefault="00DB13E1">
      <w:pPr>
        <w:numPr>
          <w:ilvl w:val="0"/>
          <w:numId w:val="11"/>
        </w:numPr>
        <w:ind w:right="0" w:hanging="360"/>
      </w:pPr>
      <w:r>
        <w:t>OC’s staff working in the red zone (match officials and court crew) must follow the guidelines in the Hygiene section (4.1 and 4.7.) and it is the responsibility of the tournament Covid-1</w:t>
      </w:r>
      <w:r>
        <w:t xml:space="preserve">9 Officer to ensure all OC’s personnel are made aware of these guidelines. </w:t>
      </w:r>
    </w:p>
    <w:p w:rsidR="005F1EB7" w:rsidRDefault="00DB13E1">
      <w:pPr>
        <w:spacing w:after="65" w:line="259" w:lineRule="auto"/>
        <w:ind w:left="361" w:right="0" w:firstLine="0"/>
        <w:jc w:val="left"/>
      </w:pPr>
      <w:r>
        <w:t xml:space="preserve"> </w:t>
      </w:r>
    </w:p>
    <w:p w:rsidR="005F1EB7" w:rsidRDefault="00DB13E1">
      <w:pPr>
        <w:numPr>
          <w:ilvl w:val="0"/>
          <w:numId w:val="11"/>
        </w:numPr>
        <w:ind w:right="0" w:hanging="360"/>
      </w:pPr>
      <w:r>
        <w:t xml:space="preserve">Staff in the orange zone requires to be tested with Antigen test on the match days too. </w:t>
      </w:r>
    </w:p>
    <w:p w:rsidR="005F1EB7" w:rsidRDefault="00DB13E1">
      <w:pPr>
        <w:spacing w:after="67" w:line="259" w:lineRule="auto"/>
        <w:ind w:left="361" w:right="0" w:firstLine="0"/>
        <w:jc w:val="left"/>
      </w:pPr>
      <w:r>
        <w:t xml:space="preserve"> </w:t>
      </w:r>
    </w:p>
    <w:p w:rsidR="005F1EB7" w:rsidRDefault="00DB13E1">
      <w:pPr>
        <w:numPr>
          <w:ilvl w:val="0"/>
          <w:numId w:val="11"/>
        </w:numPr>
        <w:ind w:right="0" w:hanging="360"/>
      </w:pPr>
      <w:r>
        <w:t xml:space="preserve">Zoning access must clearly be identified on everyone’s accreditation (including any staff working in the blue zone) and no one should be allowed access without accreditation or work across more than one zone. </w:t>
      </w:r>
    </w:p>
    <w:p w:rsidR="005F1EB7" w:rsidRDefault="00DB13E1">
      <w:pPr>
        <w:spacing w:after="64" w:line="259" w:lineRule="auto"/>
        <w:ind w:left="361" w:right="0" w:firstLine="0"/>
        <w:jc w:val="left"/>
      </w:pPr>
      <w:r>
        <w:t xml:space="preserve"> </w:t>
      </w:r>
    </w:p>
    <w:p w:rsidR="005F1EB7" w:rsidRDefault="00DB13E1">
      <w:pPr>
        <w:numPr>
          <w:ilvl w:val="0"/>
          <w:numId w:val="11"/>
        </w:numPr>
        <w:ind w:right="0" w:hanging="360"/>
      </w:pPr>
      <w:r>
        <w:t>The EHF is responsible for the creation of a</w:t>
      </w:r>
      <w:r>
        <w:t xml:space="preserve"> complete accreditation list of all parties directly involved in the game and their zone access. </w:t>
      </w:r>
    </w:p>
    <w:p w:rsidR="005F1EB7" w:rsidRDefault="00DB13E1">
      <w:pPr>
        <w:spacing w:after="67" w:line="259" w:lineRule="auto"/>
        <w:ind w:left="360" w:right="0" w:firstLine="0"/>
        <w:jc w:val="left"/>
      </w:pPr>
      <w:r>
        <w:t xml:space="preserve"> </w:t>
      </w:r>
    </w:p>
    <w:p w:rsidR="005F1EB7" w:rsidRDefault="00DB13E1">
      <w:pPr>
        <w:numPr>
          <w:ilvl w:val="0"/>
          <w:numId w:val="11"/>
        </w:numPr>
        <w:ind w:right="0" w:hanging="360"/>
      </w:pPr>
      <w:r>
        <w:t xml:space="preserve">Zoning (red/orange/yellow/blue) must be clearly marked out at the area and enough staff on hand to enforce it. </w:t>
      </w:r>
    </w:p>
    <w:p w:rsidR="005F1EB7" w:rsidRDefault="00DB13E1">
      <w:pPr>
        <w:spacing w:after="64" w:line="259" w:lineRule="auto"/>
        <w:ind w:left="360" w:right="0" w:firstLine="0"/>
        <w:jc w:val="left"/>
      </w:pPr>
      <w:r>
        <w:t xml:space="preserve"> </w:t>
      </w:r>
    </w:p>
    <w:p w:rsidR="005F1EB7" w:rsidRDefault="00DB13E1">
      <w:pPr>
        <w:numPr>
          <w:ilvl w:val="0"/>
          <w:numId w:val="11"/>
        </w:numPr>
        <w:spacing w:after="295"/>
        <w:ind w:right="0" w:hanging="360"/>
      </w:pPr>
      <w:r>
        <w:t xml:space="preserve">Separate toilets should be allocated in each of the zones and clearly identified. </w:t>
      </w:r>
    </w:p>
    <w:p w:rsidR="005F1EB7" w:rsidRDefault="00DB13E1">
      <w:pPr>
        <w:numPr>
          <w:ilvl w:val="0"/>
          <w:numId w:val="11"/>
        </w:numPr>
        <w:ind w:right="0" w:hanging="360"/>
      </w:pPr>
      <w:r>
        <w:t xml:space="preserve">In addition, red zone areas on the tribunes shall be created (e.g. red zone members not directly involved with the match, teams and coaches watching matches, etc). The area </w:t>
      </w:r>
      <w:r>
        <w:t xml:space="preserve">shall be separated from all other accreditations and spectators (if allowed). In addition, the area shall have a clear routing without crossing any red zone access routes. </w:t>
      </w:r>
    </w:p>
    <w:p w:rsidR="005F1EB7" w:rsidRDefault="00DB13E1">
      <w:pPr>
        <w:spacing w:after="0" w:line="259" w:lineRule="auto"/>
        <w:ind w:left="927" w:right="0" w:firstLine="0"/>
        <w:jc w:val="left"/>
      </w:pPr>
      <w:r>
        <w:t xml:space="preserve"> </w:t>
      </w:r>
    </w:p>
    <w:p w:rsidR="005F1EB7" w:rsidRDefault="00DB13E1">
      <w:pPr>
        <w:spacing w:after="0" w:line="259" w:lineRule="auto"/>
        <w:ind w:left="360" w:right="0" w:firstLine="0"/>
        <w:jc w:val="left"/>
      </w:pPr>
      <w:r>
        <w:t xml:space="preserve"> </w:t>
      </w:r>
    </w:p>
    <w:p w:rsidR="005F1EB7" w:rsidRDefault="00DB13E1">
      <w:pPr>
        <w:pStyle w:val="Titolo2"/>
        <w:spacing w:after="94"/>
        <w:ind w:left="356"/>
      </w:pPr>
      <w:r>
        <w:lastRenderedPageBreak/>
        <w:t>7.2</w:t>
      </w:r>
      <w:r>
        <w:rPr>
          <w:rFonts w:ascii="Arial" w:eastAsia="Arial" w:hAnsi="Arial" w:cs="Arial"/>
        </w:rPr>
        <w:t xml:space="preserve"> </w:t>
      </w:r>
      <w:r>
        <w:t xml:space="preserve">CHANGING ROOMS/TENTS </w:t>
      </w:r>
    </w:p>
    <w:p w:rsidR="005F1EB7" w:rsidRDefault="00DB13E1">
      <w:pPr>
        <w:ind w:left="361" w:right="0" w:firstLine="0"/>
      </w:pPr>
      <w:r>
        <w:t xml:space="preserve">With some research suggesting that the changing room environment can heighten the risk of spreading the virus, our guidelines aim to mitigate the risk and reduce the amount of time players and officials spend in the changing rooms. </w:t>
      </w:r>
    </w:p>
    <w:p w:rsidR="005F1EB7" w:rsidRDefault="00DB13E1">
      <w:pPr>
        <w:spacing w:after="65" w:line="259" w:lineRule="auto"/>
        <w:ind w:left="360" w:right="0" w:firstLine="0"/>
        <w:jc w:val="left"/>
      </w:pPr>
      <w:r>
        <w:t xml:space="preserve"> </w:t>
      </w:r>
    </w:p>
    <w:p w:rsidR="005F1EB7" w:rsidRDefault="00DB13E1">
      <w:pPr>
        <w:numPr>
          <w:ilvl w:val="0"/>
          <w:numId w:val="12"/>
        </w:numPr>
        <w:ind w:right="0" w:hanging="283"/>
      </w:pPr>
      <w:r>
        <w:t>Teams and referees sh</w:t>
      </w:r>
      <w:r>
        <w:t xml:space="preserve">ould be allocated changing rooms/areas that are large enough to allow enough space to ensure social distancing is respected. </w:t>
      </w:r>
    </w:p>
    <w:p w:rsidR="005F1EB7" w:rsidRDefault="00DB13E1">
      <w:pPr>
        <w:spacing w:after="64" w:line="259" w:lineRule="auto"/>
        <w:ind w:left="360" w:right="0" w:firstLine="0"/>
        <w:jc w:val="left"/>
      </w:pPr>
      <w:r>
        <w:t xml:space="preserve"> </w:t>
      </w:r>
    </w:p>
    <w:p w:rsidR="005F1EB7" w:rsidRDefault="00DB13E1">
      <w:pPr>
        <w:numPr>
          <w:ilvl w:val="0"/>
          <w:numId w:val="12"/>
        </w:numPr>
        <w:ind w:right="0" w:hanging="283"/>
      </w:pPr>
      <w:r>
        <w:t xml:space="preserve">Teams and referees should be allocated their own toilets, which remain out of bounds to anyone else. </w:t>
      </w:r>
    </w:p>
    <w:p w:rsidR="005F1EB7" w:rsidRDefault="00DB13E1">
      <w:pPr>
        <w:spacing w:after="67" w:line="259" w:lineRule="auto"/>
        <w:ind w:left="361" w:right="0" w:firstLine="0"/>
        <w:jc w:val="left"/>
      </w:pPr>
      <w:r>
        <w:t xml:space="preserve"> </w:t>
      </w:r>
    </w:p>
    <w:p w:rsidR="005F1EB7" w:rsidRDefault="00DB13E1">
      <w:pPr>
        <w:numPr>
          <w:ilvl w:val="0"/>
          <w:numId w:val="12"/>
        </w:numPr>
        <w:ind w:right="0" w:hanging="283"/>
      </w:pPr>
      <w:r>
        <w:t>Each team/player is resp</w:t>
      </w:r>
      <w:r>
        <w:t xml:space="preserve">onsible for bringing their own towels to the match. No towels will be provided. </w:t>
      </w:r>
    </w:p>
    <w:p w:rsidR="005F1EB7" w:rsidRDefault="00DB13E1">
      <w:pPr>
        <w:spacing w:after="64" w:line="259" w:lineRule="auto"/>
        <w:ind w:left="361" w:right="0" w:firstLine="0"/>
        <w:jc w:val="left"/>
      </w:pPr>
      <w:r>
        <w:t xml:space="preserve"> </w:t>
      </w:r>
    </w:p>
    <w:p w:rsidR="005F1EB7" w:rsidRDefault="00DB13E1">
      <w:pPr>
        <w:numPr>
          <w:ilvl w:val="0"/>
          <w:numId w:val="12"/>
        </w:numPr>
        <w:ind w:right="0" w:hanging="283"/>
      </w:pPr>
      <w:r>
        <w:t xml:space="preserve">The teams and referees should minimize the time in the changing room/area designated for them. </w:t>
      </w:r>
    </w:p>
    <w:p w:rsidR="005F1EB7" w:rsidRDefault="00DB13E1">
      <w:pPr>
        <w:spacing w:after="64" w:line="259" w:lineRule="auto"/>
        <w:ind w:left="360" w:right="0" w:firstLine="0"/>
        <w:jc w:val="left"/>
      </w:pPr>
      <w:r>
        <w:t xml:space="preserve"> </w:t>
      </w:r>
    </w:p>
    <w:p w:rsidR="005F1EB7" w:rsidRDefault="00DB13E1">
      <w:pPr>
        <w:numPr>
          <w:ilvl w:val="0"/>
          <w:numId w:val="12"/>
        </w:numPr>
        <w:ind w:right="0" w:hanging="283"/>
      </w:pPr>
      <w:r>
        <w:t>It needs to be ensured by the event organiser that the changing rooms, trea</w:t>
      </w:r>
      <w:r>
        <w:t xml:space="preserve">tment rooms and toilets are thoroughly cleaned, disinfected, and ventilated regularly before and after each use. </w:t>
      </w:r>
    </w:p>
    <w:p w:rsidR="005F1EB7" w:rsidRDefault="00DB13E1">
      <w:pPr>
        <w:spacing w:after="65" w:line="259" w:lineRule="auto"/>
        <w:ind w:left="359" w:right="0" w:firstLine="0"/>
        <w:jc w:val="left"/>
      </w:pPr>
      <w:r>
        <w:t xml:space="preserve"> </w:t>
      </w:r>
    </w:p>
    <w:p w:rsidR="005F1EB7" w:rsidRDefault="00DB13E1">
      <w:pPr>
        <w:numPr>
          <w:ilvl w:val="0"/>
          <w:numId w:val="12"/>
        </w:numPr>
        <w:ind w:right="0" w:hanging="283"/>
      </w:pPr>
      <w:r>
        <w:t xml:space="preserve">Once cleaned, no one outside of the teams/officials should enter the changing rooms for the duration of the event. </w:t>
      </w:r>
    </w:p>
    <w:p w:rsidR="005F1EB7" w:rsidRDefault="00DB13E1">
      <w:pPr>
        <w:spacing w:after="64" w:line="259" w:lineRule="auto"/>
        <w:ind w:left="359" w:right="0" w:firstLine="0"/>
        <w:jc w:val="left"/>
      </w:pPr>
      <w:r>
        <w:t xml:space="preserve"> </w:t>
      </w:r>
    </w:p>
    <w:p w:rsidR="005F1EB7" w:rsidRDefault="00DB13E1">
      <w:pPr>
        <w:numPr>
          <w:ilvl w:val="0"/>
          <w:numId w:val="12"/>
        </w:numPr>
        <w:ind w:right="0" w:hanging="283"/>
      </w:pPr>
      <w:r>
        <w:t xml:space="preserve">To further reduce the risk of infection, it is recommended that the players and officials do not shower at the event area but return to their hotels as quickly as possible to shower there. </w:t>
      </w:r>
    </w:p>
    <w:p w:rsidR="005F1EB7" w:rsidRDefault="00DB13E1">
      <w:pPr>
        <w:spacing w:after="64" w:line="259" w:lineRule="auto"/>
        <w:ind w:left="361" w:right="0" w:firstLine="0"/>
        <w:jc w:val="left"/>
      </w:pPr>
      <w:r>
        <w:t xml:space="preserve"> </w:t>
      </w:r>
    </w:p>
    <w:p w:rsidR="005F1EB7" w:rsidRDefault="00DB13E1">
      <w:pPr>
        <w:numPr>
          <w:ilvl w:val="0"/>
          <w:numId w:val="12"/>
        </w:numPr>
        <w:ind w:right="0" w:hanging="283"/>
      </w:pPr>
      <w:r>
        <w:t xml:space="preserve">Access from the teams and referee rooms onto the courts will be </w:t>
      </w:r>
      <w:r>
        <w:t xml:space="preserve">within the red zone and supervised accordingly. </w:t>
      </w:r>
    </w:p>
    <w:p w:rsidR="005F1EB7" w:rsidRDefault="00DB13E1">
      <w:pPr>
        <w:spacing w:after="0" w:line="259" w:lineRule="auto"/>
        <w:ind w:left="1080" w:right="0" w:firstLine="0"/>
        <w:jc w:val="left"/>
      </w:pPr>
      <w:r>
        <w:t xml:space="preserve"> </w:t>
      </w:r>
    </w:p>
    <w:p w:rsidR="005F1EB7" w:rsidRDefault="00DB13E1">
      <w:pPr>
        <w:spacing w:after="19" w:line="259" w:lineRule="auto"/>
        <w:ind w:left="360" w:right="0" w:firstLine="0"/>
        <w:jc w:val="left"/>
      </w:pPr>
      <w:r>
        <w:t xml:space="preserve"> </w:t>
      </w:r>
    </w:p>
    <w:p w:rsidR="005F1EB7" w:rsidRDefault="00DB13E1">
      <w:pPr>
        <w:pStyle w:val="Titolo2"/>
        <w:ind w:left="356"/>
      </w:pPr>
      <w:r>
        <w:t>7.3</w:t>
      </w:r>
      <w:r>
        <w:rPr>
          <w:rFonts w:ascii="Arial" w:eastAsia="Arial" w:hAnsi="Arial" w:cs="Arial"/>
        </w:rPr>
        <w:t xml:space="preserve"> </w:t>
      </w:r>
      <w:r>
        <w:t xml:space="preserve">GENERAL PREPARATION </w:t>
      </w:r>
    </w:p>
    <w:p w:rsidR="005F1EB7" w:rsidRDefault="00DB13E1">
      <w:pPr>
        <w:numPr>
          <w:ilvl w:val="0"/>
          <w:numId w:val="13"/>
        </w:numPr>
        <w:ind w:right="0" w:hanging="283"/>
      </w:pPr>
      <w:r>
        <w:t xml:space="preserve">All public areas at the venue should be thoroughly cleaned before the start of each match day and before the arrival of the teams and officials. </w:t>
      </w:r>
    </w:p>
    <w:p w:rsidR="005F1EB7" w:rsidRDefault="00DB13E1">
      <w:pPr>
        <w:spacing w:after="64" w:line="259" w:lineRule="auto"/>
        <w:ind w:left="361" w:right="0" w:firstLine="0"/>
        <w:jc w:val="left"/>
      </w:pPr>
      <w:r>
        <w:t xml:space="preserve"> </w:t>
      </w:r>
    </w:p>
    <w:p w:rsidR="005F1EB7" w:rsidRDefault="00DB13E1">
      <w:pPr>
        <w:numPr>
          <w:ilvl w:val="0"/>
          <w:numId w:val="13"/>
        </w:numPr>
        <w:ind w:right="0" w:hanging="283"/>
      </w:pPr>
      <w:r>
        <w:t>The goals, timekeeper’s and su</w:t>
      </w:r>
      <w:r>
        <w:t xml:space="preserve">pport tables &amp; seats should all be cleaned and disinfected before the arrival of the teams and officials. </w:t>
      </w:r>
    </w:p>
    <w:p w:rsidR="005F1EB7" w:rsidRDefault="00DB13E1">
      <w:pPr>
        <w:spacing w:after="64" w:line="259" w:lineRule="auto"/>
        <w:ind w:left="360" w:right="0" w:firstLine="0"/>
        <w:jc w:val="left"/>
      </w:pPr>
      <w:r>
        <w:t xml:space="preserve"> </w:t>
      </w:r>
    </w:p>
    <w:p w:rsidR="005F1EB7" w:rsidRDefault="00DB13E1">
      <w:pPr>
        <w:numPr>
          <w:ilvl w:val="0"/>
          <w:numId w:val="13"/>
        </w:numPr>
        <w:ind w:right="0" w:hanging="283"/>
      </w:pPr>
      <w:r>
        <w:t>Touchless hand sanitizers should be provided in each changing room, meeting room, treatment room, toilet and at the timekeeper’s table and in any s</w:t>
      </w:r>
      <w:r>
        <w:t xml:space="preserve">hared areas in orange/yellow/ zones. </w:t>
      </w:r>
    </w:p>
    <w:p w:rsidR="005F1EB7" w:rsidRDefault="00DB13E1">
      <w:pPr>
        <w:spacing w:after="21" w:line="259" w:lineRule="auto"/>
        <w:ind w:left="360" w:right="0" w:firstLine="0"/>
        <w:jc w:val="left"/>
      </w:pPr>
      <w:r>
        <w:t xml:space="preserve"> </w:t>
      </w:r>
    </w:p>
    <w:p w:rsidR="005F1EB7" w:rsidRDefault="00DB13E1">
      <w:pPr>
        <w:ind w:left="926" w:right="0" w:firstLine="1"/>
      </w:pPr>
      <w:r>
        <w:lastRenderedPageBreak/>
        <w:t xml:space="preserve">In addition to the regular briefing, all OC staff working on the match (security, medical, cleaning, court crew, etc.) must be fully briefed on Covid-19 measures. </w:t>
      </w:r>
    </w:p>
    <w:p w:rsidR="005F1EB7" w:rsidRDefault="005F1EB7">
      <w:pPr>
        <w:sectPr w:rsidR="005F1EB7">
          <w:headerReference w:type="even" r:id="rId39"/>
          <w:headerReference w:type="default" r:id="rId40"/>
          <w:footerReference w:type="even" r:id="rId41"/>
          <w:footerReference w:type="default" r:id="rId42"/>
          <w:headerReference w:type="first" r:id="rId43"/>
          <w:footerReference w:type="first" r:id="rId44"/>
          <w:pgSz w:w="11906" w:h="16838"/>
          <w:pgMar w:top="2135" w:right="1414" w:bottom="1233" w:left="1058" w:header="30" w:footer="710" w:gutter="0"/>
          <w:cols w:space="720"/>
          <w:titlePg/>
        </w:sectPr>
      </w:pPr>
    </w:p>
    <w:p w:rsidR="005F1EB7" w:rsidRDefault="00DB13E1">
      <w:pPr>
        <w:pStyle w:val="Titolo2"/>
        <w:ind w:left="11"/>
      </w:pPr>
      <w:r>
        <w:lastRenderedPageBreak/>
        <w:t>7.4</w:t>
      </w:r>
      <w:r>
        <w:rPr>
          <w:rFonts w:ascii="Arial" w:eastAsia="Arial" w:hAnsi="Arial" w:cs="Arial"/>
        </w:rPr>
        <w:t xml:space="preserve"> </w:t>
      </w:r>
      <w:r>
        <w:t xml:space="preserve">TEAM AND STAFF ARRIVAL </w:t>
      </w:r>
    </w:p>
    <w:p w:rsidR="005F1EB7" w:rsidRDefault="00DB13E1">
      <w:pPr>
        <w:numPr>
          <w:ilvl w:val="0"/>
          <w:numId w:val="14"/>
        </w:numPr>
        <w:ind w:left="567" w:right="0" w:hanging="283"/>
      </w:pPr>
      <w:r>
        <w:t xml:space="preserve">Access to the event area should be via dedicated ‘zone’ entrances/routing (red, orange, yellow), no mixing is allowed. </w:t>
      </w:r>
    </w:p>
    <w:p w:rsidR="005F1EB7" w:rsidRDefault="00DB13E1">
      <w:pPr>
        <w:spacing w:after="64" w:line="259" w:lineRule="auto"/>
        <w:ind w:left="2" w:right="0" w:firstLine="0"/>
        <w:jc w:val="left"/>
      </w:pPr>
      <w:r>
        <w:t xml:space="preserve"> </w:t>
      </w:r>
    </w:p>
    <w:p w:rsidR="005F1EB7" w:rsidRDefault="00DB13E1">
      <w:pPr>
        <w:numPr>
          <w:ilvl w:val="0"/>
          <w:numId w:val="14"/>
        </w:numPr>
        <w:ind w:left="567" w:right="0" w:hanging="283"/>
      </w:pPr>
      <w:r>
        <w:t xml:space="preserve">Teams and officials (red zone) should be dropped near the closest entrance. If any walking is necessary, there should be clear segregation of the teams/officials, and no mixing with anyone else. </w:t>
      </w:r>
    </w:p>
    <w:p w:rsidR="005F1EB7" w:rsidRDefault="00DB13E1">
      <w:pPr>
        <w:spacing w:after="65" w:line="259" w:lineRule="auto"/>
        <w:ind w:left="1" w:right="0" w:firstLine="0"/>
        <w:jc w:val="left"/>
      </w:pPr>
      <w:r>
        <w:t xml:space="preserve"> </w:t>
      </w:r>
    </w:p>
    <w:p w:rsidR="005F1EB7" w:rsidRDefault="00DB13E1">
      <w:pPr>
        <w:numPr>
          <w:ilvl w:val="0"/>
          <w:numId w:val="14"/>
        </w:numPr>
        <w:ind w:left="567" w:right="0" w:hanging="283"/>
      </w:pPr>
      <w:r>
        <w:t>Everyone entering the venue and with access to the red, or</w:t>
      </w:r>
      <w:r>
        <w:t>ange and yellow zones, with the exception of the teams and team officials, EHF officials, who will already be logged, shall complete a Health Declaration Form (see sample in annex 1), so that they can confirm they are free of Covid-19 symptoms and can be c</w:t>
      </w:r>
      <w:r>
        <w:t xml:space="preserve">ontacted if a virus case is later reported in their zone. Anyone reporting any symptom cannot enter. </w:t>
      </w:r>
    </w:p>
    <w:p w:rsidR="005F1EB7" w:rsidRDefault="00DB13E1">
      <w:pPr>
        <w:spacing w:after="64" w:line="259" w:lineRule="auto"/>
        <w:ind w:left="720" w:right="0" w:firstLine="0"/>
        <w:jc w:val="left"/>
      </w:pPr>
      <w:r>
        <w:t xml:space="preserve"> </w:t>
      </w:r>
    </w:p>
    <w:p w:rsidR="005F1EB7" w:rsidRDefault="00DB13E1">
      <w:pPr>
        <w:numPr>
          <w:ilvl w:val="0"/>
          <w:numId w:val="14"/>
        </w:numPr>
        <w:ind w:left="567" w:right="0" w:hanging="283"/>
      </w:pPr>
      <w:r>
        <w:t xml:space="preserve">See section 10 for advice about spectator zones </w:t>
      </w:r>
    </w:p>
    <w:p w:rsidR="005F1EB7" w:rsidRDefault="00DB13E1">
      <w:pPr>
        <w:spacing w:after="16" w:line="259" w:lineRule="auto"/>
        <w:ind w:left="1" w:right="0" w:firstLine="0"/>
        <w:jc w:val="left"/>
      </w:pPr>
      <w:r>
        <w:t xml:space="preserve"> </w:t>
      </w:r>
    </w:p>
    <w:p w:rsidR="005F1EB7" w:rsidRDefault="00DB13E1">
      <w:pPr>
        <w:pStyle w:val="Titolo2"/>
        <w:ind w:left="11"/>
      </w:pPr>
      <w:r>
        <w:t>7.5</w:t>
      </w:r>
      <w:r>
        <w:rPr>
          <w:rFonts w:ascii="Arial" w:eastAsia="Arial" w:hAnsi="Arial" w:cs="Arial"/>
        </w:rPr>
        <w:t xml:space="preserve"> </w:t>
      </w:r>
      <w:r>
        <w:t xml:space="preserve">ENTERING THE COURTS </w:t>
      </w:r>
    </w:p>
    <w:p w:rsidR="005F1EB7" w:rsidRDefault="00DB13E1">
      <w:pPr>
        <w:numPr>
          <w:ilvl w:val="0"/>
          <w:numId w:val="15"/>
        </w:numPr>
        <w:ind w:left="567" w:right="0" w:hanging="283"/>
      </w:pPr>
      <w:r>
        <w:t xml:space="preserve">Social distancing should continue to be observed outside of the courts. </w:t>
      </w:r>
    </w:p>
    <w:p w:rsidR="005F1EB7" w:rsidRDefault="00DB13E1">
      <w:pPr>
        <w:spacing w:after="64" w:line="259" w:lineRule="auto"/>
        <w:ind w:left="1" w:right="0" w:firstLine="0"/>
        <w:jc w:val="left"/>
      </w:pPr>
      <w:r>
        <w:t xml:space="preserve"> </w:t>
      </w:r>
    </w:p>
    <w:p w:rsidR="005F1EB7" w:rsidRDefault="00DB13E1">
      <w:pPr>
        <w:numPr>
          <w:ilvl w:val="0"/>
          <w:numId w:val="15"/>
        </w:numPr>
        <w:ind w:left="567" w:right="0" w:hanging="283"/>
      </w:pPr>
      <w:r>
        <w:t>T</w:t>
      </w:r>
      <w:r>
        <w:t xml:space="preserve">he access areas must be designed to allow social distancing. </w:t>
      </w:r>
    </w:p>
    <w:p w:rsidR="005F1EB7" w:rsidRDefault="00DB13E1">
      <w:pPr>
        <w:spacing w:after="64" w:line="259" w:lineRule="auto"/>
        <w:ind w:left="1" w:right="0" w:firstLine="0"/>
        <w:jc w:val="left"/>
      </w:pPr>
      <w:r>
        <w:t xml:space="preserve"> </w:t>
      </w:r>
    </w:p>
    <w:p w:rsidR="005F1EB7" w:rsidRDefault="00DB13E1">
      <w:pPr>
        <w:numPr>
          <w:ilvl w:val="0"/>
          <w:numId w:val="15"/>
        </w:numPr>
        <w:ind w:left="567" w:right="0" w:hanging="283"/>
      </w:pPr>
      <w:r>
        <w:t xml:space="preserve">If possible different entrances and exit routes should be used for access to and exit from the playing area (one-way system). </w:t>
      </w:r>
    </w:p>
    <w:p w:rsidR="005F1EB7" w:rsidRDefault="00DB13E1">
      <w:pPr>
        <w:spacing w:after="64" w:line="259" w:lineRule="auto"/>
        <w:ind w:left="1" w:right="0" w:firstLine="0"/>
        <w:jc w:val="left"/>
      </w:pPr>
      <w:r>
        <w:t xml:space="preserve"> </w:t>
      </w:r>
    </w:p>
    <w:p w:rsidR="005F1EB7" w:rsidRDefault="00DB13E1">
      <w:pPr>
        <w:numPr>
          <w:ilvl w:val="0"/>
          <w:numId w:val="15"/>
        </w:numPr>
        <w:ind w:left="567" w:right="0" w:hanging="283"/>
      </w:pPr>
      <w:r>
        <w:t xml:space="preserve">During the warm-up teams should respect social distancing, where possible. </w:t>
      </w:r>
    </w:p>
    <w:p w:rsidR="005F1EB7" w:rsidRDefault="00DB13E1">
      <w:pPr>
        <w:spacing w:after="16" w:line="259" w:lineRule="auto"/>
        <w:ind w:left="1" w:right="0" w:firstLine="0"/>
        <w:jc w:val="left"/>
      </w:pPr>
      <w:r>
        <w:t xml:space="preserve"> </w:t>
      </w:r>
    </w:p>
    <w:p w:rsidR="005F1EB7" w:rsidRDefault="00DB13E1">
      <w:pPr>
        <w:pStyle w:val="Titolo2"/>
        <w:ind w:left="11"/>
      </w:pPr>
      <w:r>
        <w:t>7.6</w:t>
      </w:r>
      <w:r>
        <w:rPr>
          <w:rFonts w:ascii="Arial" w:eastAsia="Arial" w:hAnsi="Arial" w:cs="Arial"/>
        </w:rPr>
        <w:t xml:space="preserve"> </w:t>
      </w:r>
      <w:r>
        <w:t xml:space="preserve">SUBSTITUTION AREA </w:t>
      </w:r>
    </w:p>
    <w:p w:rsidR="005F1EB7" w:rsidRDefault="00DB13E1">
      <w:pPr>
        <w:spacing w:after="1"/>
        <w:ind w:left="566" w:right="0" w:hanging="293"/>
      </w:pPr>
      <w:r>
        <w:rPr>
          <w:rFonts w:ascii="Wingdings" w:eastAsia="Wingdings" w:hAnsi="Wingdings" w:cs="Wingdings"/>
          <w:color w:val="1E78FF"/>
          <w:sz w:val="28"/>
        </w:rPr>
        <w:t></w:t>
      </w:r>
      <w:r>
        <w:rPr>
          <w:rFonts w:ascii="Arial" w:eastAsia="Arial" w:hAnsi="Arial" w:cs="Arial"/>
          <w:color w:val="1E78FF"/>
          <w:sz w:val="28"/>
        </w:rPr>
        <w:t xml:space="preserve"> </w:t>
      </w:r>
      <w:r>
        <w:rPr>
          <w:color w:val="000000"/>
        </w:rPr>
        <w:t xml:space="preserve">Both substitution areas must be cleaned, and the boxes disinfected before the teams arrive and between each match. </w:t>
      </w:r>
    </w:p>
    <w:p w:rsidR="005F1EB7" w:rsidRDefault="00DB13E1">
      <w:pPr>
        <w:spacing w:after="45" w:line="259" w:lineRule="auto"/>
        <w:ind w:left="0" w:right="0" w:firstLine="0"/>
        <w:jc w:val="left"/>
      </w:pPr>
      <w:r>
        <w:rPr>
          <w:color w:val="000000"/>
        </w:rPr>
        <w:t xml:space="preserve"> </w:t>
      </w:r>
    </w:p>
    <w:p w:rsidR="005F1EB7" w:rsidRDefault="00DB13E1">
      <w:pPr>
        <w:pStyle w:val="Titolo2"/>
        <w:ind w:left="-4"/>
      </w:pPr>
      <w:r>
        <w:rPr>
          <w:color w:val="000000"/>
        </w:rPr>
        <w:t>7.7</w:t>
      </w:r>
      <w:r>
        <w:rPr>
          <w:rFonts w:ascii="Arial" w:eastAsia="Arial" w:hAnsi="Arial" w:cs="Arial"/>
          <w:color w:val="000000"/>
        </w:rPr>
        <w:t xml:space="preserve"> </w:t>
      </w:r>
      <w:r>
        <w:rPr>
          <w:color w:val="000000"/>
        </w:rPr>
        <w:t>TIMEKEEPER’S TABLE / SUPPORT TA</w:t>
      </w:r>
      <w:r>
        <w:rPr>
          <w:color w:val="000000"/>
        </w:rPr>
        <w:t xml:space="preserve">BLE </w:t>
      </w:r>
    </w:p>
    <w:p w:rsidR="005F1EB7" w:rsidRDefault="00DB13E1">
      <w:pPr>
        <w:numPr>
          <w:ilvl w:val="0"/>
          <w:numId w:val="16"/>
        </w:numPr>
        <w:ind w:left="567" w:right="0" w:hanging="283"/>
      </w:pPr>
      <w:r>
        <w:rPr>
          <w:color w:val="000000"/>
        </w:rPr>
        <w:t xml:space="preserve">The timekeeper’s tables and support tables should be cleaned and disinfected before </w:t>
      </w:r>
      <w:r>
        <w:t xml:space="preserve">the arrival of the match officials, including all equipment (scoreboard controls, laptop, etc.). </w:t>
      </w:r>
    </w:p>
    <w:p w:rsidR="005F1EB7" w:rsidRDefault="00DB13E1">
      <w:pPr>
        <w:spacing w:after="64" w:line="259" w:lineRule="auto"/>
        <w:ind w:left="2" w:right="0" w:firstLine="0"/>
        <w:jc w:val="left"/>
      </w:pPr>
      <w:r>
        <w:t xml:space="preserve"> </w:t>
      </w:r>
    </w:p>
    <w:p w:rsidR="005F1EB7" w:rsidRDefault="00DB13E1">
      <w:pPr>
        <w:numPr>
          <w:ilvl w:val="0"/>
          <w:numId w:val="16"/>
        </w:numPr>
        <w:spacing w:after="1"/>
        <w:ind w:left="567" w:right="0" w:hanging="283"/>
      </w:pPr>
      <w:r>
        <w:rPr>
          <w:color w:val="000000"/>
        </w:rPr>
        <w:t xml:space="preserve">All persons should wear FFP2 face masks during the match. </w:t>
      </w:r>
    </w:p>
    <w:p w:rsidR="005F1EB7" w:rsidRDefault="00DB13E1">
      <w:pPr>
        <w:spacing w:after="67" w:line="259" w:lineRule="auto"/>
        <w:ind w:left="1" w:right="0" w:firstLine="0"/>
        <w:jc w:val="left"/>
      </w:pPr>
      <w:r>
        <w:t xml:space="preserve"> </w:t>
      </w:r>
    </w:p>
    <w:p w:rsidR="005F1EB7" w:rsidRDefault="00DB13E1">
      <w:pPr>
        <w:numPr>
          <w:ilvl w:val="0"/>
          <w:numId w:val="16"/>
        </w:numPr>
        <w:ind w:left="567" w:right="0" w:hanging="283"/>
      </w:pPr>
      <w:r>
        <w:t xml:space="preserve">All communications between the timekeeper’s table and teams must be done while observing social distancing rules. </w:t>
      </w:r>
    </w:p>
    <w:p w:rsidR="005F1EB7" w:rsidRDefault="00DB13E1">
      <w:pPr>
        <w:spacing w:after="17" w:line="259" w:lineRule="auto"/>
        <w:ind w:left="2" w:right="0" w:firstLine="0"/>
        <w:jc w:val="left"/>
      </w:pPr>
      <w:r>
        <w:lastRenderedPageBreak/>
        <w:t xml:space="preserve"> </w:t>
      </w:r>
    </w:p>
    <w:p w:rsidR="005F1EB7" w:rsidRDefault="00DB13E1">
      <w:pPr>
        <w:pStyle w:val="Titolo2"/>
        <w:spacing w:after="121"/>
        <w:ind w:left="11"/>
      </w:pPr>
      <w:r>
        <w:t>7.8</w:t>
      </w:r>
      <w:r>
        <w:rPr>
          <w:rFonts w:ascii="Arial" w:eastAsia="Arial" w:hAnsi="Arial" w:cs="Arial"/>
        </w:rPr>
        <w:t xml:space="preserve"> </w:t>
      </w:r>
      <w:r>
        <w:t xml:space="preserve">TECHNICAL MEETING </w:t>
      </w:r>
    </w:p>
    <w:p w:rsidR="005F1EB7" w:rsidRDefault="00DB13E1">
      <w:pPr>
        <w:ind w:left="568" w:right="0" w:firstLine="0"/>
      </w:pPr>
      <w:r>
        <w:t xml:space="preserve">The technical meeting should be conducted in a meeting room large enough to ensure social distancing. </w:t>
      </w:r>
    </w:p>
    <w:p w:rsidR="005F1EB7" w:rsidRDefault="00DB13E1">
      <w:pPr>
        <w:spacing w:after="64" w:line="259" w:lineRule="auto"/>
        <w:ind w:left="1" w:right="0" w:firstLine="0"/>
        <w:jc w:val="left"/>
      </w:pPr>
      <w:r>
        <w:t xml:space="preserve"> </w:t>
      </w:r>
    </w:p>
    <w:p w:rsidR="005F1EB7" w:rsidRDefault="00DB13E1">
      <w:pPr>
        <w:numPr>
          <w:ilvl w:val="0"/>
          <w:numId w:val="17"/>
        </w:numPr>
        <w:ind w:left="567" w:right="0" w:hanging="283"/>
      </w:pPr>
      <w:r>
        <w:t>Only essent</w:t>
      </w:r>
      <w:r>
        <w:t xml:space="preserve">ial people should attend, i.e. EHF Delegate(s), OC, one representative per team and Covid-19 Officer(s). </w:t>
      </w:r>
    </w:p>
    <w:p w:rsidR="005F1EB7" w:rsidRDefault="00DB13E1">
      <w:pPr>
        <w:spacing w:after="67" w:line="259" w:lineRule="auto"/>
        <w:ind w:left="0" w:right="0" w:firstLine="0"/>
        <w:jc w:val="left"/>
      </w:pPr>
      <w:r>
        <w:t xml:space="preserve"> </w:t>
      </w:r>
    </w:p>
    <w:p w:rsidR="005F1EB7" w:rsidRDefault="00DB13E1">
      <w:pPr>
        <w:numPr>
          <w:ilvl w:val="0"/>
          <w:numId w:val="17"/>
        </w:numPr>
        <w:ind w:left="567" w:right="0" w:hanging="283"/>
      </w:pPr>
      <w:r>
        <w:t xml:space="preserve">All participants should wear FFP2 face masks during the entire meeting. </w:t>
      </w:r>
    </w:p>
    <w:p w:rsidR="005F1EB7" w:rsidRDefault="00DB13E1">
      <w:pPr>
        <w:spacing w:after="64" w:line="259" w:lineRule="auto"/>
        <w:ind w:left="1" w:right="0" w:firstLine="0"/>
        <w:jc w:val="left"/>
      </w:pPr>
      <w:r>
        <w:t xml:space="preserve"> </w:t>
      </w:r>
    </w:p>
    <w:p w:rsidR="005F1EB7" w:rsidRDefault="00DB13E1">
      <w:pPr>
        <w:numPr>
          <w:ilvl w:val="0"/>
          <w:numId w:val="17"/>
        </w:numPr>
        <w:ind w:left="567" w:right="0" w:hanging="283"/>
      </w:pPr>
      <w:r>
        <w:t xml:space="preserve">The Event Covid-19 Officer should ensure that the teams are fully aware of the Covid19 procedures for warm-up, entrance to the courts and match end. </w:t>
      </w:r>
    </w:p>
    <w:p w:rsidR="005F1EB7" w:rsidRDefault="00DB13E1">
      <w:pPr>
        <w:spacing w:after="17" w:line="259" w:lineRule="auto"/>
        <w:ind w:left="2" w:right="0" w:firstLine="0"/>
        <w:jc w:val="left"/>
      </w:pPr>
      <w:r>
        <w:t xml:space="preserve"> </w:t>
      </w:r>
    </w:p>
    <w:p w:rsidR="005F1EB7" w:rsidRDefault="00DB13E1">
      <w:pPr>
        <w:pStyle w:val="Titolo2"/>
        <w:ind w:left="11"/>
      </w:pPr>
      <w:r>
        <w:t>7.9</w:t>
      </w:r>
      <w:r>
        <w:rPr>
          <w:rFonts w:ascii="Arial" w:eastAsia="Arial" w:hAnsi="Arial" w:cs="Arial"/>
        </w:rPr>
        <w:t xml:space="preserve"> </w:t>
      </w:r>
      <w:r>
        <w:t xml:space="preserve">PRE-MATCH PROCEDURE </w:t>
      </w:r>
    </w:p>
    <w:p w:rsidR="005F1EB7" w:rsidRDefault="00DB13E1">
      <w:pPr>
        <w:numPr>
          <w:ilvl w:val="0"/>
          <w:numId w:val="18"/>
        </w:numPr>
        <w:ind w:right="0" w:hanging="360"/>
      </w:pPr>
      <w:r>
        <w:t>Only essential staff should be at the court entrance (TV Producer, Covid-19 Off</w:t>
      </w:r>
      <w:r>
        <w:t xml:space="preserve">icer, Camera Operator, Security) and all must wear a FFP2 face masks and respect social distancing. </w:t>
      </w:r>
    </w:p>
    <w:p w:rsidR="005F1EB7" w:rsidRDefault="00DB13E1">
      <w:pPr>
        <w:spacing w:after="64" w:line="259" w:lineRule="auto"/>
        <w:ind w:left="2" w:right="0" w:firstLine="0"/>
        <w:jc w:val="left"/>
      </w:pPr>
      <w:r>
        <w:t xml:space="preserve"> </w:t>
      </w:r>
    </w:p>
    <w:p w:rsidR="005F1EB7" w:rsidRDefault="00DB13E1">
      <w:pPr>
        <w:numPr>
          <w:ilvl w:val="0"/>
          <w:numId w:val="18"/>
        </w:numPr>
        <w:spacing w:after="0" w:line="255" w:lineRule="auto"/>
        <w:ind w:right="0" w:hanging="360"/>
      </w:pPr>
      <w:r>
        <w:t>Each team arrives from a separate corner, led by one referee and line up in the middle of the court. A 2m space must be maintained between the referees a</w:t>
      </w:r>
      <w:r>
        <w:t xml:space="preserve">nd the leading players. </w:t>
      </w:r>
    </w:p>
    <w:p w:rsidR="005F1EB7" w:rsidRDefault="00DB13E1">
      <w:pPr>
        <w:spacing w:after="65" w:line="259" w:lineRule="auto"/>
        <w:ind w:left="0" w:right="0" w:firstLine="0"/>
        <w:jc w:val="left"/>
      </w:pPr>
      <w:r>
        <w:t xml:space="preserve"> </w:t>
      </w:r>
    </w:p>
    <w:p w:rsidR="005F1EB7" w:rsidRDefault="00DB13E1">
      <w:pPr>
        <w:numPr>
          <w:ilvl w:val="0"/>
          <w:numId w:val="18"/>
        </w:numPr>
        <w:ind w:right="0" w:hanging="360"/>
      </w:pPr>
      <w:r>
        <w:t xml:space="preserve">When standing in the centre for the introductions, players and referees should respect social distancing. </w:t>
      </w:r>
    </w:p>
    <w:p w:rsidR="005F1EB7" w:rsidRDefault="00DB13E1">
      <w:pPr>
        <w:spacing w:after="64" w:line="259" w:lineRule="auto"/>
        <w:ind w:left="2" w:right="0" w:firstLine="0"/>
        <w:jc w:val="left"/>
      </w:pPr>
      <w:r>
        <w:t xml:space="preserve"> </w:t>
      </w:r>
    </w:p>
    <w:p w:rsidR="005F1EB7" w:rsidRDefault="00DB13E1">
      <w:pPr>
        <w:numPr>
          <w:ilvl w:val="0"/>
          <w:numId w:val="18"/>
        </w:numPr>
        <w:ind w:right="0" w:hanging="360"/>
      </w:pPr>
      <w:r>
        <w:t xml:space="preserve">Teams and referees should have no contact with each other when entering (no high five/fist bump). </w:t>
      </w:r>
    </w:p>
    <w:p w:rsidR="005F1EB7" w:rsidRDefault="00DB13E1">
      <w:pPr>
        <w:spacing w:after="64" w:line="259" w:lineRule="auto"/>
        <w:ind w:left="2" w:right="0" w:firstLine="0"/>
        <w:jc w:val="left"/>
      </w:pPr>
      <w:r>
        <w:t xml:space="preserve"> </w:t>
      </w:r>
    </w:p>
    <w:p w:rsidR="005F1EB7" w:rsidRDefault="00DB13E1">
      <w:pPr>
        <w:numPr>
          <w:ilvl w:val="0"/>
          <w:numId w:val="18"/>
        </w:numPr>
        <w:ind w:right="0" w:hanging="360"/>
      </w:pPr>
      <w:r>
        <w:t>Player introduction</w:t>
      </w:r>
      <w:r>
        <w:t xml:space="preserve">s can then be made as usual. </w:t>
      </w:r>
    </w:p>
    <w:p w:rsidR="005F1EB7" w:rsidRDefault="00DB13E1">
      <w:pPr>
        <w:spacing w:after="67" w:line="259" w:lineRule="auto"/>
        <w:ind w:left="1" w:right="0" w:firstLine="0"/>
        <w:jc w:val="left"/>
      </w:pPr>
      <w:r>
        <w:t xml:space="preserve"> </w:t>
      </w:r>
    </w:p>
    <w:p w:rsidR="005F1EB7" w:rsidRDefault="00DB13E1">
      <w:pPr>
        <w:numPr>
          <w:ilvl w:val="0"/>
          <w:numId w:val="18"/>
        </w:numPr>
        <w:ind w:right="0" w:hanging="360"/>
      </w:pPr>
      <w:r>
        <w:t xml:space="preserve">There should be no exchange of gifts between players, EHF Officials, etc. </w:t>
      </w:r>
    </w:p>
    <w:p w:rsidR="005F1EB7" w:rsidRDefault="00DB13E1">
      <w:pPr>
        <w:spacing w:after="16" w:line="259" w:lineRule="auto"/>
        <w:ind w:left="1" w:right="0" w:firstLine="0"/>
        <w:jc w:val="left"/>
      </w:pPr>
      <w:r>
        <w:t xml:space="preserve"> </w:t>
      </w:r>
    </w:p>
    <w:p w:rsidR="005F1EB7" w:rsidRDefault="00DB13E1">
      <w:pPr>
        <w:pStyle w:val="Titolo2"/>
        <w:ind w:left="11"/>
      </w:pPr>
      <w:r>
        <w:t>7.10</w:t>
      </w:r>
      <w:r>
        <w:rPr>
          <w:rFonts w:ascii="Arial" w:eastAsia="Arial" w:hAnsi="Arial" w:cs="Arial"/>
        </w:rPr>
        <w:t xml:space="preserve"> </w:t>
      </w:r>
      <w:r>
        <w:t xml:space="preserve">DURING THE MATCH </w:t>
      </w:r>
    </w:p>
    <w:p w:rsidR="005F1EB7" w:rsidRDefault="00DB13E1">
      <w:pPr>
        <w:numPr>
          <w:ilvl w:val="0"/>
          <w:numId w:val="19"/>
        </w:numPr>
        <w:ind w:left="567" w:right="0" w:hanging="283"/>
      </w:pPr>
      <w:r>
        <w:t xml:space="preserve">In case a ball hits the face of a player, the ball shall be exchanged. </w:t>
      </w:r>
    </w:p>
    <w:p w:rsidR="005F1EB7" w:rsidRDefault="00DB13E1">
      <w:pPr>
        <w:spacing w:after="64" w:line="259" w:lineRule="auto"/>
        <w:ind w:left="1" w:right="0" w:firstLine="0"/>
        <w:jc w:val="left"/>
      </w:pPr>
      <w:r>
        <w:t xml:space="preserve"> </w:t>
      </w:r>
    </w:p>
    <w:p w:rsidR="005F1EB7" w:rsidRDefault="00DB13E1">
      <w:pPr>
        <w:numPr>
          <w:ilvl w:val="0"/>
          <w:numId w:val="19"/>
        </w:numPr>
        <w:ind w:left="567" w:right="0" w:hanging="283"/>
      </w:pPr>
      <w:r>
        <w:t xml:space="preserve">If a player requires medical assistance from the substitution area or the tribunes, the referees should ensure that other players are standing at least 2m back when the team staff arrive to provide treatment. </w:t>
      </w:r>
    </w:p>
    <w:p w:rsidR="005F1EB7" w:rsidRDefault="00DB13E1">
      <w:pPr>
        <w:spacing w:after="67" w:line="259" w:lineRule="auto"/>
        <w:ind w:left="0" w:right="0" w:firstLine="0"/>
        <w:jc w:val="left"/>
      </w:pPr>
      <w:r>
        <w:t xml:space="preserve"> </w:t>
      </w:r>
    </w:p>
    <w:p w:rsidR="005F1EB7" w:rsidRDefault="00DB13E1">
      <w:pPr>
        <w:numPr>
          <w:ilvl w:val="0"/>
          <w:numId w:val="19"/>
        </w:numPr>
        <w:ind w:left="567" w:right="0" w:hanging="283"/>
      </w:pPr>
      <w:r>
        <w:t>Medical devices (e.g. cool packs) must be di</w:t>
      </w:r>
      <w:r>
        <w:t xml:space="preserve">sinfected after each use. </w:t>
      </w:r>
    </w:p>
    <w:p w:rsidR="005F1EB7" w:rsidRDefault="00DB13E1">
      <w:pPr>
        <w:spacing w:after="64" w:line="259" w:lineRule="auto"/>
        <w:ind w:left="1" w:right="0" w:firstLine="0"/>
        <w:jc w:val="left"/>
      </w:pPr>
      <w:r>
        <w:lastRenderedPageBreak/>
        <w:t xml:space="preserve"> </w:t>
      </w:r>
    </w:p>
    <w:p w:rsidR="005F1EB7" w:rsidRDefault="00DB13E1">
      <w:pPr>
        <w:numPr>
          <w:ilvl w:val="0"/>
          <w:numId w:val="19"/>
        </w:numPr>
        <w:ind w:left="567" w:right="0" w:hanging="283"/>
      </w:pPr>
      <w:r>
        <w:t xml:space="preserve">If a player requires the assistance of the local medical teams, they must wait to be called by the referees, who will ensure the area and access is clear of players. Medical staff should wear masks and gloves. </w:t>
      </w:r>
    </w:p>
    <w:p w:rsidR="005F1EB7" w:rsidRDefault="00DB13E1">
      <w:pPr>
        <w:spacing w:after="65" w:line="259" w:lineRule="auto"/>
        <w:ind w:left="2" w:right="0" w:firstLine="0"/>
        <w:jc w:val="left"/>
      </w:pPr>
      <w:r>
        <w:t xml:space="preserve"> </w:t>
      </w:r>
    </w:p>
    <w:p w:rsidR="005F1EB7" w:rsidRDefault="00DB13E1">
      <w:pPr>
        <w:numPr>
          <w:ilvl w:val="0"/>
          <w:numId w:val="19"/>
        </w:numPr>
        <w:ind w:left="567" w:right="0" w:hanging="283"/>
      </w:pPr>
      <w:r>
        <w:t xml:space="preserve">The teams should conduct their time outs at least 4m away from the timekeeper’s table. </w:t>
      </w:r>
    </w:p>
    <w:p w:rsidR="005F1EB7" w:rsidRDefault="00DB13E1">
      <w:pPr>
        <w:spacing w:after="21" w:line="259" w:lineRule="auto"/>
        <w:ind w:left="2" w:right="0" w:firstLine="0"/>
        <w:jc w:val="left"/>
      </w:pPr>
      <w:r>
        <w:t xml:space="preserve"> </w:t>
      </w:r>
    </w:p>
    <w:p w:rsidR="005F1EB7" w:rsidRDefault="00DB13E1">
      <w:pPr>
        <w:ind w:left="569" w:right="0" w:hanging="1"/>
      </w:pPr>
      <w:r>
        <w:t>If the court maintenance crew need to enter the court, the referee should ensure that players are standing back at least 2m before allowing the volunteers to enter th</w:t>
      </w:r>
      <w:r>
        <w:t xml:space="preserve">e court. </w:t>
      </w:r>
      <w:r>
        <w:rPr>
          <w:rFonts w:ascii="Wingdings" w:eastAsia="Wingdings" w:hAnsi="Wingdings" w:cs="Wingdings"/>
          <w:color w:val="1E78FF"/>
          <w:sz w:val="28"/>
        </w:rPr>
        <w:t></w:t>
      </w:r>
      <w:r>
        <w:rPr>
          <w:rFonts w:ascii="Arial" w:eastAsia="Arial" w:hAnsi="Arial" w:cs="Arial"/>
          <w:color w:val="1E78FF"/>
          <w:sz w:val="28"/>
        </w:rPr>
        <w:t xml:space="preserve"> </w:t>
      </w:r>
      <w:r>
        <w:t>For players or team officials given a red card during the matches a suitable and clearly separated area in the tribunes must be identified. The respective places are to be coordinated between the EHF delegate and the Event Covid-19 Officer prior</w:t>
      </w:r>
      <w:r>
        <w:t xml:space="preserve"> to the start of the tournament.  </w:t>
      </w:r>
    </w:p>
    <w:p w:rsidR="005F1EB7" w:rsidRDefault="00DB13E1">
      <w:pPr>
        <w:spacing w:after="17" w:line="259" w:lineRule="auto"/>
        <w:ind w:left="568" w:right="0" w:firstLine="0"/>
        <w:jc w:val="left"/>
      </w:pPr>
      <w:r>
        <w:t xml:space="preserve"> </w:t>
      </w:r>
    </w:p>
    <w:p w:rsidR="005F1EB7" w:rsidRDefault="00DB13E1">
      <w:pPr>
        <w:pStyle w:val="Titolo2"/>
        <w:ind w:left="11"/>
      </w:pPr>
      <w:r>
        <w:t>7.11</w:t>
      </w:r>
      <w:r>
        <w:rPr>
          <w:rFonts w:ascii="Arial" w:eastAsia="Arial" w:hAnsi="Arial" w:cs="Arial"/>
        </w:rPr>
        <w:t xml:space="preserve"> </w:t>
      </w:r>
      <w:r>
        <w:t xml:space="preserve">HALF-TIME </w:t>
      </w:r>
    </w:p>
    <w:p w:rsidR="005F1EB7" w:rsidRDefault="00DB13E1">
      <w:pPr>
        <w:numPr>
          <w:ilvl w:val="0"/>
          <w:numId w:val="20"/>
        </w:numPr>
        <w:ind w:left="567" w:right="0" w:hanging="283"/>
      </w:pPr>
      <w:r>
        <w:t xml:space="preserve">Only essential staff should be at the court entrance (TV Producer, Covid-19 Officer, Camera operator, security) and all must wear a FFP2 face masks and respect social distancing. </w:t>
      </w:r>
    </w:p>
    <w:p w:rsidR="005F1EB7" w:rsidRDefault="00DB13E1">
      <w:pPr>
        <w:spacing w:after="67" w:line="259" w:lineRule="auto"/>
        <w:ind w:left="2" w:right="0" w:firstLine="0"/>
        <w:jc w:val="left"/>
      </w:pPr>
      <w:r>
        <w:t xml:space="preserve"> </w:t>
      </w:r>
    </w:p>
    <w:p w:rsidR="005F1EB7" w:rsidRDefault="00DB13E1">
      <w:pPr>
        <w:numPr>
          <w:ilvl w:val="0"/>
          <w:numId w:val="20"/>
        </w:numPr>
        <w:ind w:left="567" w:right="0" w:hanging="283"/>
      </w:pPr>
      <w:r>
        <w:t xml:space="preserve">No entertainment should take place on court during half-time. </w:t>
      </w:r>
    </w:p>
    <w:p w:rsidR="005F1EB7" w:rsidRDefault="00DB13E1">
      <w:pPr>
        <w:spacing w:after="17" w:line="259" w:lineRule="auto"/>
        <w:ind w:left="2" w:right="0" w:firstLine="0"/>
        <w:jc w:val="left"/>
      </w:pPr>
      <w:r>
        <w:t xml:space="preserve"> </w:t>
      </w:r>
    </w:p>
    <w:p w:rsidR="005F1EB7" w:rsidRDefault="00DB13E1">
      <w:pPr>
        <w:pStyle w:val="Titolo2"/>
        <w:ind w:left="11"/>
      </w:pPr>
      <w:r>
        <w:t>7.12</w:t>
      </w:r>
      <w:r>
        <w:rPr>
          <w:rFonts w:ascii="Arial" w:eastAsia="Arial" w:hAnsi="Arial" w:cs="Arial"/>
        </w:rPr>
        <w:t xml:space="preserve"> </w:t>
      </w:r>
      <w:r>
        <w:t xml:space="preserve">END OF MATCH </w:t>
      </w:r>
    </w:p>
    <w:p w:rsidR="005F1EB7" w:rsidRDefault="00DB13E1">
      <w:pPr>
        <w:numPr>
          <w:ilvl w:val="0"/>
          <w:numId w:val="21"/>
        </w:numPr>
        <w:ind w:left="567" w:right="0" w:hanging="283"/>
      </w:pPr>
      <w:r>
        <w:t>The teams/officials should leave the court in the following order (this should be supervised by the Event Covid-19 Officer: Referees, team nearest the exit, team furthest f</w:t>
      </w:r>
      <w:r>
        <w:t xml:space="preserve">rom the exit, table officials. </w:t>
      </w:r>
    </w:p>
    <w:p w:rsidR="005F1EB7" w:rsidRDefault="00DB13E1">
      <w:pPr>
        <w:spacing w:after="65" w:line="259" w:lineRule="auto"/>
        <w:ind w:left="1" w:right="0" w:firstLine="0"/>
        <w:jc w:val="left"/>
      </w:pPr>
      <w:r>
        <w:t xml:space="preserve"> </w:t>
      </w:r>
    </w:p>
    <w:p w:rsidR="005F1EB7" w:rsidRDefault="00DB13E1">
      <w:pPr>
        <w:numPr>
          <w:ilvl w:val="0"/>
          <w:numId w:val="21"/>
        </w:numPr>
        <w:ind w:left="567" w:right="0" w:hanging="283"/>
      </w:pPr>
      <w:r>
        <w:t xml:space="preserve">To reduce any further infection risk, it is recommended that players do not shower at the event area, but return to their hotels as quickly as possible for showers in their rooms, if possible </w:t>
      </w:r>
    </w:p>
    <w:p w:rsidR="005F1EB7" w:rsidRDefault="00DB13E1">
      <w:pPr>
        <w:spacing w:after="65" w:line="259" w:lineRule="auto"/>
        <w:ind w:left="2" w:right="0" w:firstLine="0"/>
        <w:jc w:val="left"/>
      </w:pPr>
      <w:r>
        <w:t xml:space="preserve"> </w:t>
      </w:r>
    </w:p>
    <w:p w:rsidR="005F1EB7" w:rsidRDefault="00DB13E1">
      <w:pPr>
        <w:numPr>
          <w:ilvl w:val="0"/>
          <w:numId w:val="21"/>
        </w:numPr>
        <w:ind w:left="567" w:right="0" w:hanging="283"/>
      </w:pPr>
      <w:r>
        <w:t xml:space="preserve">In addition, it is recommended that no catering should be provided for the teams and team officials at the event area.  </w:t>
      </w:r>
    </w:p>
    <w:p w:rsidR="005F1EB7" w:rsidRDefault="00DB13E1">
      <w:pPr>
        <w:spacing w:after="64" w:line="259" w:lineRule="auto"/>
        <w:ind w:left="1" w:right="0" w:firstLine="0"/>
        <w:jc w:val="left"/>
      </w:pPr>
      <w:r>
        <w:t xml:space="preserve"> </w:t>
      </w:r>
    </w:p>
    <w:p w:rsidR="005F1EB7" w:rsidRDefault="00DB13E1">
      <w:pPr>
        <w:numPr>
          <w:ilvl w:val="0"/>
          <w:numId w:val="21"/>
        </w:numPr>
        <w:ind w:left="567" w:right="0" w:hanging="283"/>
      </w:pPr>
      <w:r>
        <w:t xml:space="preserve">Packed food would be possible; however, a rapid clearing of the area is preferable. </w:t>
      </w:r>
    </w:p>
    <w:p w:rsidR="005F1EB7" w:rsidRDefault="00DB13E1">
      <w:pPr>
        <w:spacing w:after="67" w:line="259" w:lineRule="auto"/>
        <w:ind w:left="1" w:right="0" w:firstLine="0"/>
        <w:jc w:val="left"/>
      </w:pPr>
      <w:r>
        <w:t xml:space="preserve"> </w:t>
      </w:r>
    </w:p>
    <w:p w:rsidR="005F1EB7" w:rsidRDefault="00DB13E1">
      <w:pPr>
        <w:numPr>
          <w:ilvl w:val="0"/>
          <w:numId w:val="21"/>
        </w:numPr>
        <w:ind w:left="567" w:right="0" w:hanging="283"/>
      </w:pPr>
      <w:r>
        <w:t>The event area and all available rooms/contain</w:t>
      </w:r>
      <w:r>
        <w:t xml:space="preserve">ers used should be thoroughly cleaned after everyone has left. </w:t>
      </w:r>
    </w:p>
    <w:p w:rsidR="005F1EB7" w:rsidRDefault="00DB13E1">
      <w:pPr>
        <w:spacing w:after="0" w:line="259" w:lineRule="auto"/>
        <w:ind w:left="568" w:right="0" w:firstLine="0"/>
        <w:jc w:val="left"/>
      </w:pPr>
      <w:r>
        <w:t xml:space="preserve"> </w:t>
      </w:r>
    </w:p>
    <w:p w:rsidR="005F1EB7" w:rsidRDefault="00DB13E1">
      <w:pPr>
        <w:spacing w:after="49" w:line="259" w:lineRule="auto"/>
        <w:ind w:left="2" w:right="0" w:firstLine="0"/>
        <w:jc w:val="left"/>
      </w:pPr>
      <w:r>
        <w:t xml:space="preserve"> </w:t>
      </w:r>
    </w:p>
    <w:p w:rsidR="005F1EB7" w:rsidRDefault="00DB13E1">
      <w:pPr>
        <w:pStyle w:val="Titolo1"/>
        <w:ind w:left="2"/>
      </w:pPr>
      <w:r>
        <w:rPr>
          <w:noProof/>
        </w:rPr>
        <w:drawing>
          <wp:inline distT="0" distB="0" distL="0" distR="0">
            <wp:extent cx="77724" cy="173736"/>
            <wp:effectExtent l="0" t="0" r="0" b="0"/>
            <wp:docPr id="1815" name="Picture 1815"/>
            <wp:cNvGraphicFramePr/>
            <a:graphic xmlns:a="http://schemas.openxmlformats.org/drawingml/2006/main">
              <a:graphicData uri="http://schemas.openxmlformats.org/drawingml/2006/picture">
                <pic:pic xmlns:pic="http://schemas.openxmlformats.org/drawingml/2006/picture">
                  <pic:nvPicPr>
                    <pic:cNvPr id="1815" name="Picture 1815"/>
                    <pic:cNvPicPr/>
                  </pic:nvPicPr>
                  <pic:blipFill>
                    <a:blip r:embed="rId45"/>
                    <a:stretch>
                      <a:fillRect/>
                    </a:stretch>
                  </pic:blipFill>
                  <pic:spPr>
                    <a:xfrm>
                      <a:off x="0" y="0"/>
                      <a:ext cx="77724" cy="173736"/>
                    </a:xfrm>
                    <a:prstGeom prst="rect">
                      <a:avLst/>
                    </a:prstGeom>
                  </pic:spPr>
                </pic:pic>
              </a:graphicData>
            </a:graphic>
          </wp:inline>
        </w:drawing>
      </w:r>
      <w:r>
        <w:rPr>
          <w:rFonts w:ascii="Arial" w:eastAsia="Arial" w:hAnsi="Arial" w:cs="Arial"/>
        </w:rPr>
        <w:t xml:space="preserve"> </w:t>
      </w:r>
      <w:r>
        <w:t xml:space="preserve">ANTI-DOPING CONTROLS </w:t>
      </w:r>
    </w:p>
    <w:p w:rsidR="005F1EB7" w:rsidRDefault="00DB13E1">
      <w:pPr>
        <w:spacing w:after="91"/>
        <w:ind w:left="2" w:right="0" w:hanging="1"/>
      </w:pPr>
      <w:r>
        <w:t xml:space="preserve">The EHF carries out random doping checks at the matches and allowances should be made for this. </w:t>
      </w:r>
    </w:p>
    <w:p w:rsidR="005F1EB7" w:rsidRDefault="00DB13E1">
      <w:pPr>
        <w:numPr>
          <w:ilvl w:val="0"/>
          <w:numId w:val="22"/>
        </w:numPr>
        <w:ind w:left="567" w:right="0" w:hanging="283"/>
      </w:pPr>
      <w:r>
        <w:t xml:space="preserve">A clean and disinfected room should be made available for anti-doping checks. </w:t>
      </w:r>
    </w:p>
    <w:p w:rsidR="005F1EB7" w:rsidRDefault="00DB13E1">
      <w:pPr>
        <w:spacing w:after="67" w:line="259" w:lineRule="auto"/>
        <w:ind w:left="1" w:right="0" w:firstLine="0"/>
        <w:jc w:val="left"/>
      </w:pPr>
      <w:r>
        <w:t xml:space="preserve"> </w:t>
      </w:r>
    </w:p>
    <w:p w:rsidR="005F1EB7" w:rsidRDefault="00DB13E1">
      <w:pPr>
        <w:numPr>
          <w:ilvl w:val="0"/>
          <w:numId w:val="22"/>
        </w:numPr>
        <w:ind w:left="567" w:right="0" w:hanging="283"/>
      </w:pPr>
      <w:r>
        <w:lastRenderedPageBreak/>
        <w:t xml:space="preserve">The room should be large enough to allow players and anti-doping staff to be able to socially distance. </w:t>
      </w:r>
    </w:p>
    <w:p w:rsidR="005F1EB7" w:rsidRDefault="00DB13E1">
      <w:pPr>
        <w:spacing w:after="64" w:line="259" w:lineRule="auto"/>
        <w:ind w:left="0" w:right="0" w:firstLine="0"/>
        <w:jc w:val="left"/>
      </w:pPr>
      <w:r>
        <w:t xml:space="preserve"> </w:t>
      </w:r>
    </w:p>
    <w:p w:rsidR="005F1EB7" w:rsidRDefault="00DB13E1">
      <w:pPr>
        <w:numPr>
          <w:ilvl w:val="0"/>
          <w:numId w:val="22"/>
        </w:numPr>
        <w:ind w:left="567" w:right="0" w:hanging="283"/>
      </w:pPr>
      <w:r>
        <w:t xml:space="preserve">Everyone in the room should wear a FFP2 face mask and gloves. </w:t>
      </w:r>
    </w:p>
    <w:p w:rsidR="005F1EB7" w:rsidRDefault="00DB13E1">
      <w:pPr>
        <w:spacing w:after="64" w:line="259" w:lineRule="auto"/>
        <w:ind w:left="1" w:right="0" w:firstLine="0"/>
        <w:jc w:val="left"/>
      </w:pPr>
      <w:r>
        <w:t xml:space="preserve"> </w:t>
      </w:r>
    </w:p>
    <w:p w:rsidR="005F1EB7" w:rsidRDefault="00DB13E1">
      <w:pPr>
        <w:numPr>
          <w:ilvl w:val="0"/>
          <w:numId w:val="22"/>
        </w:numPr>
        <w:spacing w:after="113"/>
        <w:ind w:left="567" w:right="0" w:hanging="283"/>
      </w:pPr>
      <w:r>
        <w:t>Glo</w:t>
      </w:r>
      <w:r>
        <w:t xml:space="preserve">ves only required for medical procedures; anti-doping staff should provide negative Sars-CoV-2 testing result. </w:t>
      </w:r>
    </w:p>
    <w:p w:rsidR="005F1EB7" w:rsidRDefault="00DB13E1">
      <w:pPr>
        <w:spacing w:after="0" w:line="259" w:lineRule="auto"/>
        <w:ind w:left="0" w:right="0" w:firstLine="0"/>
        <w:jc w:val="left"/>
      </w:pPr>
      <w:r>
        <w:rPr>
          <w:rFonts w:ascii="Arial" w:eastAsia="Arial" w:hAnsi="Arial" w:cs="Arial"/>
          <w:color w:val="000000"/>
        </w:rPr>
        <w:t xml:space="preserve"> </w:t>
      </w:r>
      <w:r>
        <w:rPr>
          <w:rFonts w:ascii="Arial" w:eastAsia="Arial" w:hAnsi="Arial" w:cs="Arial"/>
          <w:color w:val="000000"/>
        </w:rPr>
        <w:tab/>
      </w:r>
      <w:r>
        <w:rPr>
          <w:color w:val="000000"/>
          <w:sz w:val="32"/>
        </w:rPr>
        <w:t xml:space="preserve"> </w:t>
      </w:r>
    </w:p>
    <w:p w:rsidR="005F1EB7" w:rsidRDefault="005F1EB7">
      <w:pPr>
        <w:sectPr w:rsidR="005F1EB7">
          <w:headerReference w:type="even" r:id="rId46"/>
          <w:headerReference w:type="default" r:id="rId47"/>
          <w:footerReference w:type="even" r:id="rId48"/>
          <w:footerReference w:type="default" r:id="rId49"/>
          <w:headerReference w:type="first" r:id="rId50"/>
          <w:footerReference w:type="first" r:id="rId51"/>
          <w:pgSz w:w="11906" w:h="16838"/>
          <w:pgMar w:top="2182" w:right="1413" w:bottom="1154" w:left="1417" w:header="30" w:footer="710" w:gutter="0"/>
          <w:cols w:space="720"/>
          <w:titlePg/>
        </w:sectPr>
      </w:pPr>
    </w:p>
    <w:p w:rsidR="005F1EB7" w:rsidRDefault="00DB13E1">
      <w:pPr>
        <w:pStyle w:val="Titolo1"/>
        <w:spacing w:after="22"/>
        <w:ind w:left="7" w:firstLine="0"/>
      </w:pPr>
      <w:r>
        <w:rPr>
          <w:noProof/>
        </w:rPr>
        <w:lastRenderedPageBreak/>
        <w:drawing>
          <wp:inline distT="0" distB="0" distL="0" distR="0">
            <wp:extent cx="79248" cy="173736"/>
            <wp:effectExtent l="0" t="0" r="0" b="0"/>
            <wp:docPr id="1850" name="Picture 1850"/>
            <wp:cNvGraphicFramePr/>
            <a:graphic xmlns:a="http://schemas.openxmlformats.org/drawingml/2006/main">
              <a:graphicData uri="http://schemas.openxmlformats.org/drawingml/2006/picture">
                <pic:pic xmlns:pic="http://schemas.openxmlformats.org/drawingml/2006/picture">
                  <pic:nvPicPr>
                    <pic:cNvPr id="1850" name="Picture 1850"/>
                    <pic:cNvPicPr/>
                  </pic:nvPicPr>
                  <pic:blipFill>
                    <a:blip r:embed="rId52"/>
                    <a:stretch>
                      <a:fillRect/>
                    </a:stretch>
                  </pic:blipFill>
                  <pic:spPr>
                    <a:xfrm>
                      <a:off x="0" y="0"/>
                      <a:ext cx="79248" cy="173736"/>
                    </a:xfrm>
                    <a:prstGeom prst="rect">
                      <a:avLst/>
                    </a:prstGeom>
                  </pic:spPr>
                </pic:pic>
              </a:graphicData>
            </a:graphic>
          </wp:inline>
        </w:drawing>
      </w:r>
      <w:r>
        <w:rPr>
          <w:rFonts w:ascii="Arial" w:eastAsia="Arial" w:hAnsi="Arial" w:cs="Arial"/>
          <w:color w:val="000000"/>
        </w:rPr>
        <w:t xml:space="preserve"> </w:t>
      </w:r>
      <w:r>
        <w:rPr>
          <w:color w:val="000000"/>
        </w:rPr>
        <w:t xml:space="preserve">GUIDELINES FOR MEDIA </w:t>
      </w:r>
    </w:p>
    <w:p w:rsidR="005F1EB7" w:rsidRDefault="00DB13E1">
      <w:pPr>
        <w:ind w:left="4" w:right="0" w:firstLine="2"/>
      </w:pPr>
      <w:r>
        <w:t xml:space="preserve">To allow safe access to players, it is important that all media respect hygiene and social distancing rules. </w:t>
      </w:r>
    </w:p>
    <w:p w:rsidR="005F1EB7" w:rsidRDefault="00DB13E1">
      <w:pPr>
        <w:spacing w:after="16" w:line="259" w:lineRule="auto"/>
        <w:ind w:left="4" w:right="0" w:firstLine="0"/>
        <w:jc w:val="left"/>
      </w:pPr>
      <w:r>
        <w:t xml:space="preserve"> </w:t>
      </w:r>
    </w:p>
    <w:p w:rsidR="005F1EB7" w:rsidRDefault="00DB13E1">
      <w:pPr>
        <w:pStyle w:val="Titolo2"/>
        <w:ind w:left="15"/>
      </w:pPr>
      <w:r>
        <w:t>9.1</w:t>
      </w:r>
      <w:r>
        <w:rPr>
          <w:rFonts w:ascii="Arial" w:eastAsia="Arial" w:hAnsi="Arial" w:cs="Arial"/>
        </w:rPr>
        <w:t xml:space="preserve"> </w:t>
      </w:r>
      <w:r>
        <w:t xml:space="preserve">GENERAL MEDIA GUIDANCE </w:t>
      </w:r>
    </w:p>
    <w:p w:rsidR="005F1EB7" w:rsidRDefault="00DB13E1">
      <w:pPr>
        <w:numPr>
          <w:ilvl w:val="0"/>
          <w:numId w:val="23"/>
        </w:numPr>
        <w:spacing w:after="0" w:line="255" w:lineRule="auto"/>
        <w:ind w:right="0" w:hanging="360"/>
      </w:pPr>
      <w:r>
        <w:t xml:space="preserve">All media representatives must be accredited through the official accreditation tool in place </w:t>
      </w:r>
      <w:r>
        <w:t xml:space="preserve">for the event and provide full contact details as part of the accreditation to allow contact tracing in case of a Covid-19 infection. </w:t>
      </w:r>
    </w:p>
    <w:p w:rsidR="005F1EB7" w:rsidRDefault="00DB13E1">
      <w:pPr>
        <w:spacing w:after="65" w:line="259" w:lineRule="auto"/>
        <w:ind w:left="5" w:right="0" w:firstLine="0"/>
        <w:jc w:val="left"/>
      </w:pPr>
      <w:r>
        <w:t xml:space="preserve"> </w:t>
      </w:r>
    </w:p>
    <w:p w:rsidR="005F1EB7" w:rsidRDefault="00DB13E1">
      <w:pPr>
        <w:numPr>
          <w:ilvl w:val="0"/>
          <w:numId w:val="23"/>
        </w:numPr>
        <w:ind w:right="0" w:hanging="360"/>
      </w:pPr>
      <w:r>
        <w:t xml:space="preserve">Media representatives must be made aware of the Covid-19 regulations in place at the respective tournament and that they are obliged to follow them. </w:t>
      </w:r>
    </w:p>
    <w:p w:rsidR="005F1EB7" w:rsidRDefault="00DB13E1">
      <w:pPr>
        <w:spacing w:after="64" w:line="259" w:lineRule="auto"/>
        <w:ind w:left="4" w:right="0" w:firstLine="0"/>
        <w:jc w:val="left"/>
      </w:pPr>
      <w:r>
        <w:t xml:space="preserve"> </w:t>
      </w:r>
    </w:p>
    <w:p w:rsidR="005F1EB7" w:rsidRDefault="00DB13E1">
      <w:pPr>
        <w:numPr>
          <w:ilvl w:val="0"/>
          <w:numId w:val="23"/>
        </w:numPr>
        <w:ind w:right="0" w:hanging="360"/>
      </w:pPr>
      <w:r>
        <w:t>All accredited media representatives must complete a Health Declaration Form (see sample in annex), so t</w:t>
      </w:r>
      <w:r>
        <w:t xml:space="preserve">hat they can confirm they are free of Covid-19 symptoms and can be contacted if a virus case is later reported in the media zone. Anyone reporting any symptoms cannot enter.  </w:t>
      </w:r>
    </w:p>
    <w:p w:rsidR="005F1EB7" w:rsidRDefault="00DB13E1">
      <w:pPr>
        <w:spacing w:after="65" w:line="259" w:lineRule="auto"/>
        <w:ind w:left="4" w:right="0" w:firstLine="0"/>
        <w:jc w:val="left"/>
      </w:pPr>
      <w:r>
        <w:t xml:space="preserve"> </w:t>
      </w:r>
    </w:p>
    <w:p w:rsidR="005F1EB7" w:rsidRDefault="00DB13E1">
      <w:pPr>
        <w:numPr>
          <w:ilvl w:val="0"/>
          <w:numId w:val="23"/>
        </w:numPr>
        <w:ind w:right="0" w:hanging="360"/>
      </w:pPr>
      <w:r>
        <w:t>All media representatives should carry hand disinfectant, wash hands regularly</w:t>
      </w:r>
      <w:r>
        <w:t xml:space="preserve"> and wear a face mask. </w:t>
      </w:r>
    </w:p>
    <w:p w:rsidR="005F1EB7" w:rsidRDefault="00DB13E1">
      <w:pPr>
        <w:spacing w:after="67" w:line="259" w:lineRule="auto"/>
        <w:ind w:left="5" w:right="0" w:firstLine="0"/>
        <w:jc w:val="left"/>
      </w:pPr>
      <w:r>
        <w:t xml:space="preserve"> </w:t>
      </w:r>
    </w:p>
    <w:p w:rsidR="005F1EB7" w:rsidRDefault="00DB13E1">
      <w:pPr>
        <w:numPr>
          <w:ilvl w:val="0"/>
          <w:numId w:val="23"/>
        </w:numPr>
        <w:ind w:right="0" w:hanging="360"/>
      </w:pPr>
      <w:r>
        <w:t xml:space="preserve">Media representatives can only access the yellow zone, except for those given courtside access at specific times and under supervision of the Media Manager/Court Manager.  </w:t>
      </w:r>
    </w:p>
    <w:p w:rsidR="005F1EB7" w:rsidRDefault="00DB13E1">
      <w:pPr>
        <w:spacing w:after="65" w:line="259" w:lineRule="auto"/>
        <w:ind w:left="724" w:right="0" w:firstLine="0"/>
        <w:jc w:val="left"/>
      </w:pPr>
      <w:r>
        <w:t xml:space="preserve"> </w:t>
      </w:r>
    </w:p>
    <w:p w:rsidR="005F1EB7" w:rsidRDefault="00DB13E1">
      <w:pPr>
        <w:numPr>
          <w:ilvl w:val="0"/>
          <w:numId w:val="23"/>
        </w:numPr>
        <w:ind w:right="0" w:hanging="360"/>
      </w:pPr>
      <w:r>
        <w:t>A separate route must be identified for media represent</w:t>
      </w:r>
      <w:r>
        <w:t xml:space="preserve">atives moving from the yellow zone to courtside interview areas/mixed zone. </w:t>
      </w:r>
    </w:p>
    <w:p w:rsidR="005F1EB7" w:rsidRDefault="00DB13E1">
      <w:pPr>
        <w:spacing w:after="67" w:line="259" w:lineRule="auto"/>
        <w:ind w:left="5" w:right="0" w:firstLine="0"/>
        <w:jc w:val="left"/>
      </w:pPr>
      <w:r>
        <w:t xml:space="preserve"> </w:t>
      </w:r>
    </w:p>
    <w:p w:rsidR="005F1EB7" w:rsidRDefault="00DB13E1">
      <w:pPr>
        <w:numPr>
          <w:ilvl w:val="0"/>
          <w:numId w:val="23"/>
        </w:numPr>
        <w:ind w:right="0" w:hanging="360"/>
      </w:pPr>
      <w:r>
        <w:t xml:space="preserve">Allocated seats (to facilitate contact tracing in case of an infection) in the media area should be spaced out in line with local social distancing regulations. </w:t>
      </w:r>
    </w:p>
    <w:p w:rsidR="005F1EB7" w:rsidRDefault="00DB13E1">
      <w:pPr>
        <w:spacing w:after="64" w:line="259" w:lineRule="auto"/>
        <w:ind w:left="723" w:right="0" w:firstLine="0"/>
        <w:jc w:val="left"/>
      </w:pPr>
      <w:r>
        <w:t xml:space="preserve"> </w:t>
      </w:r>
    </w:p>
    <w:p w:rsidR="005F1EB7" w:rsidRDefault="00DB13E1">
      <w:pPr>
        <w:numPr>
          <w:ilvl w:val="0"/>
          <w:numId w:val="23"/>
        </w:numPr>
        <w:ind w:right="0" w:hanging="360"/>
      </w:pPr>
      <w:r>
        <w:t xml:space="preserve">In case media catering is provided, this should be packaged to be picked up by the media representatives and consumed at their dedicated media seat. If no catering is provided, media representatives shall be advised to bring their own food and drink.  </w:t>
      </w:r>
    </w:p>
    <w:p w:rsidR="005F1EB7" w:rsidRDefault="00DB13E1">
      <w:pPr>
        <w:spacing w:after="19" w:line="259" w:lineRule="auto"/>
        <w:ind w:left="5" w:right="0" w:firstLine="0"/>
        <w:jc w:val="left"/>
      </w:pPr>
      <w:r>
        <w:t xml:space="preserve"> </w:t>
      </w:r>
    </w:p>
    <w:p w:rsidR="005F1EB7" w:rsidRDefault="00DB13E1">
      <w:pPr>
        <w:pStyle w:val="Titolo2"/>
        <w:ind w:left="15"/>
      </w:pPr>
      <w:r>
        <w:t>9</w:t>
      </w:r>
      <w:r>
        <w:t>.2</w:t>
      </w:r>
      <w:r>
        <w:rPr>
          <w:rFonts w:ascii="Arial" w:eastAsia="Arial" w:hAnsi="Arial" w:cs="Arial"/>
        </w:rPr>
        <w:t xml:space="preserve"> </w:t>
      </w:r>
      <w:r>
        <w:t xml:space="preserve">PHOTOGRAPHERS </w:t>
      </w:r>
    </w:p>
    <w:p w:rsidR="005F1EB7" w:rsidRDefault="00DB13E1">
      <w:pPr>
        <w:numPr>
          <w:ilvl w:val="0"/>
          <w:numId w:val="24"/>
        </w:numPr>
        <w:ind w:right="0" w:hanging="283"/>
      </w:pPr>
      <w:r>
        <w:t xml:space="preserve">The OC should allocate marked-out photo places in compliance with social distancing measures. </w:t>
      </w:r>
    </w:p>
    <w:p w:rsidR="005F1EB7" w:rsidRDefault="00DB13E1">
      <w:pPr>
        <w:spacing w:after="64" w:line="259" w:lineRule="auto"/>
        <w:ind w:left="6" w:right="0" w:firstLine="0"/>
        <w:jc w:val="left"/>
      </w:pPr>
      <w:r>
        <w:t xml:space="preserve"> </w:t>
      </w:r>
    </w:p>
    <w:p w:rsidR="005F1EB7" w:rsidRDefault="00DB13E1">
      <w:pPr>
        <w:numPr>
          <w:ilvl w:val="0"/>
          <w:numId w:val="24"/>
        </w:numPr>
        <w:ind w:right="0" w:hanging="283"/>
      </w:pPr>
      <w:r>
        <w:t>A maximum number of photographers should be set for each area, allowing for social distancing measures. EHF recommends that a maximum of thre</w:t>
      </w:r>
      <w:r>
        <w:t xml:space="preserve">e photographers be allowed to the left and right of the goal. If space and routing allow, additional photographers can operate from the stands. </w:t>
      </w:r>
    </w:p>
    <w:p w:rsidR="005F1EB7" w:rsidRDefault="00DB13E1">
      <w:pPr>
        <w:spacing w:after="0" w:line="259" w:lineRule="auto"/>
        <w:ind w:left="3" w:right="0" w:firstLine="0"/>
        <w:jc w:val="left"/>
      </w:pPr>
      <w:r>
        <w:t xml:space="preserve"> </w:t>
      </w:r>
    </w:p>
    <w:p w:rsidR="005F1EB7" w:rsidRDefault="00DB13E1">
      <w:pPr>
        <w:pStyle w:val="Titolo2"/>
        <w:ind w:left="15"/>
      </w:pPr>
      <w:r>
        <w:lastRenderedPageBreak/>
        <w:t>9.3</w:t>
      </w:r>
      <w:r>
        <w:rPr>
          <w:rFonts w:ascii="Arial" w:eastAsia="Arial" w:hAnsi="Arial" w:cs="Arial"/>
        </w:rPr>
        <w:t xml:space="preserve"> </w:t>
      </w:r>
      <w:r>
        <w:t xml:space="preserve">TV INTERVIEWS (FLASH ZONE, MIXED ZONE) </w:t>
      </w:r>
    </w:p>
    <w:p w:rsidR="005F1EB7" w:rsidRDefault="00DB13E1">
      <w:pPr>
        <w:numPr>
          <w:ilvl w:val="0"/>
          <w:numId w:val="25"/>
        </w:numPr>
        <w:ind w:right="0" w:hanging="283"/>
      </w:pPr>
      <w:r>
        <w:t xml:space="preserve">A mixed zone may be set up to allow for post-match interviews. Routing to the mixed zone must be separate for media and players and social distancing (between the media representatives as such and between the media representatives and the players) must be </w:t>
      </w:r>
      <w:r>
        <w:t xml:space="preserve">respected at all times. In case of a higher demand for post-match interviews, this shall be supervised by an event media manager. </w:t>
      </w:r>
    </w:p>
    <w:p w:rsidR="005F1EB7" w:rsidRDefault="00DB13E1">
      <w:pPr>
        <w:spacing w:after="65" w:line="259" w:lineRule="auto"/>
        <w:ind w:left="4" w:right="0" w:firstLine="0"/>
        <w:jc w:val="left"/>
      </w:pPr>
      <w:r>
        <w:t xml:space="preserve"> </w:t>
      </w:r>
    </w:p>
    <w:p w:rsidR="005F1EB7" w:rsidRDefault="00DB13E1">
      <w:pPr>
        <w:numPr>
          <w:ilvl w:val="0"/>
          <w:numId w:val="25"/>
        </w:numPr>
        <w:ind w:right="0" w:hanging="283"/>
      </w:pPr>
      <w:r>
        <w:t xml:space="preserve">The team media representative/media partner representative (‘supervisor’) are jointly responsible for coordinating TV interviews. </w:t>
      </w:r>
    </w:p>
    <w:p w:rsidR="005F1EB7" w:rsidRDefault="00DB13E1">
      <w:pPr>
        <w:spacing w:after="64" w:line="259" w:lineRule="auto"/>
        <w:ind w:left="725" w:right="0" w:firstLine="0"/>
        <w:jc w:val="left"/>
      </w:pPr>
      <w:r>
        <w:t xml:space="preserve"> </w:t>
      </w:r>
    </w:p>
    <w:p w:rsidR="005F1EB7" w:rsidRDefault="00DB13E1">
      <w:pPr>
        <w:numPr>
          <w:ilvl w:val="0"/>
          <w:numId w:val="25"/>
        </w:numPr>
        <w:ind w:right="0" w:hanging="283"/>
      </w:pPr>
      <w:r>
        <w:t>Social distancing rules must always be respected during the interviews (both in the mixed zone and when accessing it for pl</w:t>
      </w:r>
      <w:r>
        <w:t xml:space="preserve">ayers/coaches). </w:t>
      </w:r>
    </w:p>
    <w:p w:rsidR="005F1EB7" w:rsidRDefault="00DB13E1">
      <w:pPr>
        <w:spacing w:after="64" w:line="259" w:lineRule="auto"/>
        <w:ind w:left="6" w:right="0" w:firstLine="0"/>
        <w:jc w:val="left"/>
      </w:pPr>
      <w:r>
        <w:t xml:space="preserve"> </w:t>
      </w:r>
    </w:p>
    <w:p w:rsidR="005F1EB7" w:rsidRDefault="00DB13E1">
      <w:pPr>
        <w:numPr>
          <w:ilvl w:val="0"/>
          <w:numId w:val="25"/>
        </w:numPr>
        <w:ind w:right="0" w:hanging="283"/>
      </w:pPr>
      <w:r>
        <w:t xml:space="preserve">For both flash and mixed zone interviews a 2m boom microphone should be used, so that the interviewer can stand well back. Ideally, if space allows, barriers should be in place to enforce the 2m spacing. </w:t>
      </w:r>
    </w:p>
    <w:p w:rsidR="005F1EB7" w:rsidRDefault="00DB13E1">
      <w:pPr>
        <w:spacing w:after="65" w:line="259" w:lineRule="auto"/>
        <w:ind w:left="3" w:right="0" w:firstLine="0"/>
        <w:jc w:val="left"/>
      </w:pPr>
      <w:r>
        <w:t xml:space="preserve"> </w:t>
      </w:r>
    </w:p>
    <w:p w:rsidR="005F1EB7" w:rsidRDefault="00DB13E1">
      <w:pPr>
        <w:numPr>
          <w:ilvl w:val="0"/>
          <w:numId w:val="25"/>
        </w:numPr>
        <w:ind w:right="0" w:hanging="283"/>
      </w:pPr>
      <w:r>
        <w:t>All microphone covers should b</w:t>
      </w:r>
      <w:r>
        <w:t xml:space="preserve">e cleaned with an anti-bacterial wet wipe just prior to and between interviews. </w:t>
      </w:r>
    </w:p>
    <w:p w:rsidR="005F1EB7" w:rsidRDefault="00DB13E1">
      <w:pPr>
        <w:spacing w:after="64" w:line="259" w:lineRule="auto"/>
        <w:ind w:left="5" w:right="0" w:firstLine="0"/>
        <w:jc w:val="left"/>
      </w:pPr>
      <w:r>
        <w:t xml:space="preserve"> </w:t>
      </w:r>
    </w:p>
    <w:p w:rsidR="005F1EB7" w:rsidRDefault="00DB13E1">
      <w:pPr>
        <w:numPr>
          <w:ilvl w:val="0"/>
          <w:numId w:val="25"/>
        </w:numPr>
        <w:ind w:right="0" w:hanging="283"/>
      </w:pPr>
      <w:r>
        <w:t xml:space="preserve">The microphone should not be held closer than 30cm to the face of the player/coach </w:t>
      </w:r>
    </w:p>
    <w:p w:rsidR="005F1EB7" w:rsidRDefault="00DB13E1">
      <w:pPr>
        <w:spacing w:after="64" w:line="259" w:lineRule="auto"/>
        <w:ind w:left="5" w:right="0" w:firstLine="0"/>
        <w:jc w:val="left"/>
      </w:pPr>
      <w:r>
        <w:t xml:space="preserve"> </w:t>
      </w:r>
    </w:p>
    <w:p w:rsidR="005F1EB7" w:rsidRDefault="00DB13E1">
      <w:pPr>
        <w:numPr>
          <w:ilvl w:val="0"/>
          <w:numId w:val="25"/>
        </w:numPr>
        <w:ind w:right="0" w:hanging="283"/>
      </w:pPr>
      <w:r>
        <w:t xml:space="preserve">If any of the rules are breached or the player/coach feels uncomfortable, an interview </w:t>
      </w:r>
      <w:r>
        <w:t xml:space="preserve">should be ended immediately by the media supervisor. </w:t>
      </w:r>
    </w:p>
    <w:p w:rsidR="005F1EB7" w:rsidRDefault="00DB13E1">
      <w:pPr>
        <w:spacing w:after="17" w:line="259" w:lineRule="auto"/>
        <w:ind w:left="6" w:right="0" w:firstLine="0"/>
        <w:jc w:val="left"/>
      </w:pPr>
      <w:r>
        <w:t xml:space="preserve"> </w:t>
      </w:r>
    </w:p>
    <w:p w:rsidR="005F1EB7" w:rsidRDefault="00DB13E1">
      <w:pPr>
        <w:pStyle w:val="Titolo2"/>
        <w:spacing w:after="94"/>
        <w:ind w:left="15"/>
      </w:pPr>
      <w:r>
        <w:t>9.4</w:t>
      </w:r>
      <w:r>
        <w:rPr>
          <w:rFonts w:ascii="Arial" w:eastAsia="Arial" w:hAnsi="Arial" w:cs="Arial"/>
        </w:rPr>
        <w:t xml:space="preserve"> </w:t>
      </w:r>
      <w:r>
        <w:t xml:space="preserve">TV PRODUCTION </w:t>
      </w:r>
    </w:p>
    <w:p w:rsidR="005F1EB7" w:rsidRDefault="00DB13E1">
      <w:pPr>
        <w:spacing w:after="67"/>
        <w:ind w:left="5" w:right="0" w:firstLine="0"/>
      </w:pPr>
      <w:r>
        <w:t xml:space="preserve">For more detailed guidelines, see separate EHF document ‘Guidelines for TV Production for Competitions during the Covid-19 period’. </w:t>
      </w:r>
    </w:p>
    <w:p w:rsidR="005F1EB7" w:rsidRDefault="00DB13E1">
      <w:pPr>
        <w:numPr>
          <w:ilvl w:val="0"/>
          <w:numId w:val="26"/>
        </w:numPr>
        <w:ind w:right="0" w:hanging="283"/>
      </w:pPr>
      <w:r>
        <w:t xml:space="preserve">The TV/streaming partner is responsible for the TV production and their staff. </w:t>
      </w:r>
    </w:p>
    <w:p w:rsidR="005F1EB7" w:rsidRDefault="00DB13E1">
      <w:pPr>
        <w:spacing w:after="64" w:line="259" w:lineRule="auto"/>
        <w:ind w:left="5" w:right="0" w:firstLine="0"/>
        <w:jc w:val="left"/>
      </w:pPr>
      <w:r>
        <w:t xml:space="preserve"> </w:t>
      </w:r>
    </w:p>
    <w:p w:rsidR="005F1EB7" w:rsidRDefault="00DB13E1">
      <w:pPr>
        <w:numPr>
          <w:ilvl w:val="0"/>
          <w:numId w:val="26"/>
        </w:numPr>
        <w:ind w:right="0" w:hanging="283"/>
      </w:pPr>
      <w:r>
        <w:t xml:space="preserve">It is the TV/streaming production’s responsibility to ensure that the Code of Conduct regulations are respected, as well as all local Covid-19 guidelines. </w:t>
      </w:r>
    </w:p>
    <w:p w:rsidR="005F1EB7" w:rsidRDefault="00DB13E1">
      <w:pPr>
        <w:spacing w:after="64" w:line="259" w:lineRule="auto"/>
        <w:ind w:left="4" w:right="0" w:firstLine="0"/>
        <w:jc w:val="left"/>
      </w:pPr>
      <w:r>
        <w:t xml:space="preserve"> </w:t>
      </w:r>
    </w:p>
    <w:p w:rsidR="005F1EB7" w:rsidRDefault="00DB13E1">
      <w:pPr>
        <w:numPr>
          <w:ilvl w:val="0"/>
          <w:numId w:val="26"/>
        </w:numPr>
        <w:ind w:right="0" w:hanging="283"/>
      </w:pPr>
      <w:r>
        <w:t>All TV/streaming</w:t>
      </w:r>
      <w:r>
        <w:t xml:space="preserve"> production staff will need to follow the same guidelines as for other media, including, completion of Covid-19 information form. </w:t>
      </w:r>
    </w:p>
    <w:p w:rsidR="005F1EB7" w:rsidRDefault="00DB13E1">
      <w:pPr>
        <w:spacing w:after="64" w:line="259" w:lineRule="auto"/>
        <w:ind w:left="4" w:right="0" w:firstLine="0"/>
        <w:jc w:val="left"/>
      </w:pPr>
      <w:r>
        <w:t xml:space="preserve"> </w:t>
      </w:r>
    </w:p>
    <w:p w:rsidR="005F1EB7" w:rsidRDefault="00DB13E1">
      <w:pPr>
        <w:numPr>
          <w:ilvl w:val="0"/>
          <w:numId w:val="26"/>
        </w:numPr>
        <w:ind w:right="0" w:hanging="283"/>
      </w:pPr>
      <w:r>
        <w:t xml:space="preserve">All TV personnel operating inside the court area must always wear a mask. </w:t>
      </w:r>
    </w:p>
    <w:p w:rsidR="005F1EB7" w:rsidRDefault="00DB13E1">
      <w:pPr>
        <w:spacing w:after="64" w:line="259" w:lineRule="auto"/>
        <w:ind w:left="5" w:right="0" w:firstLine="0"/>
        <w:jc w:val="left"/>
      </w:pPr>
      <w:r>
        <w:t xml:space="preserve"> </w:t>
      </w:r>
    </w:p>
    <w:p w:rsidR="005F1EB7" w:rsidRDefault="00DB13E1">
      <w:pPr>
        <w:numPr>
          <w:ilvl w:val="0"/>
          <w:numId w:val="26"/>
        </w:numPr>
        <w:ind w:right="0" w:hanging="283"/>
      </w:pPr>
      <w:r>
        <w:lastRenderedPageBreak/>
        <w:t>TV personnel operating in the Orange zone must</w:t>
      </w:r>
      <w:r>
        <w:t xml:space="preserve"> ensure that they always remain at least 2m away from all players and officials, except where this is unavoidable and accidental during the match. </w:t>
      </w:r>
    </w:p>
    <w:p w:rsidR="005F1EB7" w:rsidRDefault="00DB13E1">
      <w:pPr>
        <w:spacing w:after="0" w:line="259" w:lineRule="auto"/>
        <w:ind w:left="571" w:right="0" w:firstLine="0"/>
        <w:jc w:val="left"/>
      </w:pPr>
      <w:r>
        <w:t xml:space="preserve"> </w:t>
      </w:r>
    </w:p>
    <w:p w:rsidR="005F1EB7" w:rsidRDefault="00DB13E1">
      <w:pPr>
        <w:spacing w:after="0" w:line="259" w:lineRule="auto"/>
        <w:ind w:left="4" w:right="0" w:firstLine="0"/>
        <w:jc w:val="left"/>
      </w:pPr>
      <w:r>
        <w:t xml:space="preserve"> </w:t>
      </w:r>
    </w:p>
    <w:p w:rsidR="005F1EB7" w:rsidRDefault="00DB13E1">
      <w:pPr>
        <w:pStyle w:val="Titolo1"/>
        <w:tabs>
          <w:tab w:val="center" w:pos="1832"/>
        </w:tabs>
        <w:ind w:left="-8" w:firstLine="0"/>
      </w:pPr>
      <w:r>
        <w:rPr>
          <w:noProof/>
        </w:rPr>
        <w:drawing>
          <wp:inline distT="0" distB="0" distL="0" distR="0">
            <wp:extent cx="153924" cy="173736"/>
            <wp:effectExtent l="0" t="0" r="0" b="0"/>
            <wp:docPr id="2034" name="Picture 2034"/>
            <wp:cNvGraphicFramePr/>
            <a:graphic xmlns:a="http://schemas.openxmlformats.org/drawingml/2006/main">
              <a:graphicData uri="http://schemas.openxmlformats.org/drawingml/2006/picture">
                <pic:pic xmlns:pic="http://schemas.openxmlformats.org/drawingml/2006/picture">
                  <pic:nvPicPr>
                    <pic:cNvPr id="2034" name="Picture 2034"/>
                    <pic:cNvPicPr/>
                  </pic:nvPicPr>
                  <pic:blipFill>
                    <a:blip r:embed="rId53"/>
                    <a:stretch>
                      <a:fillRect/>
                    </a:stretch>
                  </pic:blipFill>
                  <pic:spPr>
                    <a:xfrm>
                      <a:off x="0" y="0"/>
                      <a:ext cx="153924" cy="173736"/>
                    </a:xfrm>
                    <a:prstGeom prst="rect">
                      <a:avLst/>
                    </a:prstGeom>
                  </pic:spPr>
                </pic:pic>
              </a:graphicData>
            </a:graphic>
          </wp:inline>
        </w:drawing>
      </w:r>
      <w:r>
        <w:tab/>
        <w:t xml:space="preserve"> GUIDELINES FOR SPECTATORS </w:t>
      </w:r>
    </w:p>
    <w:p w:rsidR="005F1EB7" w:rsidRDefault="00DB13E1">
      <w:pPr>
        <w:ind w:left="2" w:right="0" w:firstLine="3"/>
      </w:pPr>
      <w:r>
        <w:t>The decision on whether to allow spectators to attend the events is up to the OC, in line with local country regulations. The OC will be responsible for ensuring that all health and safety regulations are met for spectators. If spectators are allowed, a di</w:t>
      </w:r>
      <w:r>
        <w:t xml:space="preserve">stinct prevention concept for the visitor area must be provided by the OCs. </w:t>
      </w:r>
    </w:p>
    <w:p w:rsidR="005F1EB7" w:rsidRDefault="00DB13E1">
      <w:pPr>
        <w:spacing w:after="23" w:line="259" w:lineRule="auto"/>
        <w:ind w:left="2" w:right="0" w:firstLine="0"/>
        <w:jc w:val="left"/>
      </w:pPr>
      <w:r>
        <w:t xml:space="preserve"> </w:t>
      </w:r>
    </w:p>
    <w:p w:rsidR="005F1EB7" w:rsidRDefault="00DB13E1">
      <w:pPr>
        <w:ind w:left="0" w:right="0" w:firstLine="1"/>
      </w:pPr>
      <w:r>
        <w:t xml:space="preserve">Similarly, the decision on whether to open retail and refreshment shops at the arena rests with the OC and should be guided by local country regulations. </w:t>
      </w:r>
    </w:p>
    <w:p w:rsidR="005F1EB7" w:rsidRDefault="00DB13E1">
      <w:pPr>
        <w:spacing w:after="23" w:line="259" w:lineRule="auto"/>
        <w:ind w:left="0" w:right="0" w:firstLine="0"/>
        <w:jc w:val="left"/>
      </w:pPr>
      <w:r>
        <w:t xml:space="preserve"> </w:t>
      </w:r>
    </w:p>
    <w:p w:rsidR="005F1EB7" w:rsidRDefault="00DB13E1">
      <w:pPr>
        <w:spacing w:after="26"/>
        <w:ind w:left="0" w:right="0" w:firstLine="0"/>
      </w:pPr>
      <w:r>
        <w:t>From the perspective</w:t>
      </w:r>
      <w:r>
        <w:t xml:space="preserve"> of the EHF, the following guidelines are recommended: </w:t>
      </w:r>
    </w:p>
    <w:p w:rsidR="005F1EB7" w:rsidRDefault="00DB13E1">
      <w:pPr>
        <w:spacing w:after="93" w:line="259" w:lineRule="auto"/>
        <w:ind w:left="0" w:right="0" w:firstLine="0"/>
        <w:jc w:val="left"/>
      </w:pPr>
      <w:r>
        <w:t xml:space="preserve"> </w:t>
      </w:r>
    </w:p>
    <w:p w:rsidR="005F1EB7" w:rsidRDefault="00DB13E1">
      <w:pPr>
        <w:numPr>
          <w:ilvl w:val="0"/>
          <w:numId w:val="27"/>
        </w:numPr>
        <w:ind w:right="0" w:hanging="283"/>
      </w:pPr>
      <w:r>
        <w:t xml:space="preserve">The numbers of spectators attending should be within limits set by any local government regulations and communicated to the EHF. </w:t>
      </w:r>
    </w:p>
    <w:p w:rsidR="005F1EB7" w:rsidRDefault="00DB13E1">
      <w:pPr>
        <w:spacing w:after="64" w:line="259" w:lineRule="auto"/>
        <w:ind w:left="6" w:right="0" w:firstLine="0"/>
        <w:jc w:val="left"/>
      </w:pPr>
      <w:r>
        <w:t xml:space="preserve"> </w:t>
      </w:r>
    </w:p>
    <w:p w:rsidR="005F1EB7" w:rsidRDefault="00DB13E1">
      <w:pPr>
        <w:numPr>
          <w:ilvl w:val="0"/>
          <w:numId w:val="27"/>
        </w:numPr>
        <w:ind w:right="0" w:hanging="283"/>
      </w:pPr>
      <w:r>
        <w:t xml:space="preserve">Staff working on the spectator area should wear face masks, which </w:t>
      </w:r>
      <w:r>
        <w:t xml:space="preserve">are changed at regular intervals, as per local health &amp; safety regulations. </w:t>
      </w:r>
    </w:p>
    <w:p w:rsidR="005F1EB7" w:rsidRDefault="00DB13E1">
      <w:pPr>
        <w:spacing w:after="64" w:line="259" w:lineRule="auto"/>
        <w:ind w:left="4" w:right="0" w:firstLine="0"/>
        <w:jc w:val="left"/>
      </w:pPr>
      <w:r>
        <w:t xml:space="preserve"> </w:t>
      </w:r>
    </w:p>
    <w:p w:rsidR="005F1EB7" w:rsidRDefault="00DB13E1">
      <w:pPr>
        <w:numPr>
          <w:ilvl w:val="0"/>
          <w:numId w:val="27"/>
        </w:numPr>
        <w:spacing w:after="1"/>
        <w:ind w:right="0" w:hanging="283"/>
      </w:pPr>
      <w:r>
        <w:rPr>
          <w:color w:val="000000"/>
        </w:rPr>
        <w:t xml:space="preserve">Staff working in the yellow zone should not mix with anyone working in the other zones. </w:t>
      </w:r>
    </w:p>
    <w:p w:rsidR="005F1EB7" w:rsidRDefault="00DB13E1">
      <w:pPr>
        <w:spacing w:after="64" w:line="259" w:lineRule="auto"/>
        <w:ind w:left="6" w:right="0" w:firstLine="0"/>
        <w:jc w:val="left"/>
      </w:pPr>
      <w:r>
        <w:rPr>
          <w:color w:val="000000"/>
        </w:rPr>
        <w:t xml:space="preserve"> </w:t>
      </w:r>
    </w:p>
    <w:p w:rsidR="005F1EB7" w:rsidRDefault="00DB13E1">
      <w:pPr>
        <w:numPr>
          <w:ilvl w:val="0"/>
          <w:numId w:val="27"/>
        </w:numPr>
        <w:ind w:right="0" w:hanging="283"/>
      </w:pPr>
      <w:r>
        <w:t>Where possible the OC should consider measures to ensure they can track spectators in line with local health authority guidance. This may be done by encouraging spectators to download a track-and-trace system on their phone or by requesting spectators to e</w:t>
      </w:r>
      <w:r>
        <w:t xml:space="preserve">nter their phone number when registering for the event online. </w:t>
      </w:r>
    </w:p>
    <w:p w:rsidR="005F1EB7" w:rsidRDefault="00DB13E1">
      <w:pPr>
        <w:spacing w:after="0" w:line="259" w:lineRule="auto"/>
        <w:ind w:left="5" w:right="0" w:firstLine="0"/>
        <w:jc w:val="left"/>
      </w:pPr>
      <w:r>
        <w:t xml:space="preserve"> </w:t>
      </w:r>
    </w:p>
    <w:p w:rsidR="005F1EB7" w:rsidRDefault="00DB13E1">
      <w:pPr>
        <w:ind w:left="6" w:right="0" w:hanging="1"/>
      </w:pPr>
      <w:r>
        <w:t>The OC should work with local health authorities to ensure that spectators are made aware of Covid-19 guidelines at the match and of the need to stay away if they have any Covid-19 symptoms. OC should consider doing this via the ticketing webpage/outlet, l</w:t>
      </w:r>
      <w:r>
        <w:t xml:space="preserve">ocal media and signage at the arena. </w:t>
      </w:r>
    </w:p>
    <w:p w:rsidR="005F1EB7" w:rsidRDefault="00DB13E1">
      <w:pPr>
        <w:spacing w:after="67" w:line="259" w:lineRule="auto"/>
        <w:ind w:left="8" w:right="0" w:firstLine="0"/>
        <w:jc w:val="left"/>
      </w:pPr>
      <w:r>
        <w:t xml:space="preserve"> </w:t>
      </w:r>
    </w:p>
    <w:p w:rsidR="005F1EB7" w:rsidRDefault="00DB13E1">
      <w:pPr>
        <w:numPr>
          <w:ilvl w:val="0"/>
          <w:numId w:val="27"/>
        </w:numPr>
        <w:ind w:right="0" w:hanging="283"/>
      </w:pPr>
      <w:r>
        <w:t xml:space="preserve">Where possible and according to the local health organisation, OC may consider taking spectators’ temperature at the entrance using a touchless forehead thermometer (anyone with a temperature of 37,5˚ or more cannot </w:t>
      </w:r>
      <w:r>
        <w:t xml:space="preserve">enter). </w:t>
      </w:r>
    </w:p>
    <w:p w:rsidR="005F1EB7" w:rsidRDefault="00DB13E1">
      <w:pPr>
        <w:spacing w:after="64" w:line="259" w:lineRule="auto"/>
        <w:ind w:left="4" w:right="0" w:firstLine="0"/>
        <w:jc w:val="left"/>
      </w:pPr>
      <w:r>
        <w:t xml:space="preserve"> </w:t>
      </w:r>
    </w:p>
    <w:p w:rsidR="005F1EB7" w:rsidRDefault="00DB13E1">
      <w:pPr>
        <w:numPr>
          <w:ilvl w:val="0"/>
          <w:numId w:val="27"/>
        </w:numPr>
        <w:ind w:right="0" w:hanging="283"/>
      </w:pPr>
      <w:r>
        <w:t xml:space="preserve">Spectators must stay within the blue zone. </w:t>
      </w:r>
    </w:p>
    <w:p w:rsidR="005F1EB7" w:rsidRDefault="00DB13E1">
      <w:pPr>
        <w:spacing w:after="64" w:line="259" w:lineRule="auto"/>
        <w:ind w:left="5" w:right="0" w:firstLine="0"/>
        <w:jc w:val="left"/>
      </w:pPr>
      <w:r>
        <w:t xml:space="preserve"> </w:t>
      </w:r>
    </w:p>
    <w:p w:rsidR="005F1EB7" w:rsidRDefault="00DB13E1">
      <w:pPr>
        <w:numPr>
          <w:ilvl w:val="0"/>
          <w:numId w:val="27"/>
        </w:numPr>
        <w:ind w:right="0" w:hanging="283"/>
      </w:pPr>
      <w:r>
        <w:t xml:space="preserve">Spectator seating should allow for social distancing, as per local country regulations. </w:t>
      </w:r>
    </w:p>
    <w:p w:rsidR="005F1EB7" w:rsidRDefault="00DB13E1">
      <w:pPr>
        <w:spacing w:after="67" w:line="259" w:lineRule="auto"/>
        <w:ind w:left="5" w:right="0" w:firstLine="0"/>
        <w:jc w:val="left"/>
      </w:pPr>
      <w:r>
        <w:t xml:space="preserve"> </w:t>
      </w:r>
    </w:p>
    <w:p w:rsidR="005F1EB7" w:rsidRDefault="00DB13E1">
      <w:pPr>
        <w:numPr>
          <w:ilvl w:val="0"/>
          <w:numId w:val="27"/>
        </w:numPr>
        <w:ind w:right="0" w:hanging="283"/>
      </w:pPr>
      <w:r>
        <w:t xml:space="preserve">Retail/refreshment shops should follow social distancing measures. </w:t>
      </w:r>
    </w:p>
    <w:p w:rsidR="005F1EB7" w:rsidRDefault="00DB13E1">
      <w:pPr>
        <w:spacing w:after="64" w:line="259" w:lineRule="auto"/>
        <w:ind w:left="5" w:right="0" w:firstLine="0"/>
        <w:jc w:val="left"/>
      </w:pPr>
      <w:r>
        <w:lastRenderedPageBreak/>
        <w:t xml:space="preserve"> </w:t>
      </w:r>
    </w:p>
    <w:p w:rsidR="005F1EB7" w:rsidRDefault="00DB13E1">
      <w:pPr>
        <w:numPr>
          <w:ilvl w:val="0"/>
          <w:numId w:val="27"/>
        </w:numPr>
        <w:ind w:right="0" w:hanging="283"/>
      </w:pPr>
      <w:r>
        <w:t xml:space="preserve">Steps should be taken to ensure social distancing for all queues at the arena entrance or in the retail area, in line with local country regulations. </w:t>
      </w:r>
    </w:p>
    <w:p w:rsidR="005F1EB7" w:rsidRDefault="00DB13E1">
      <w:pPr>
        <w:spacing w:after="9" w:line="259" w:lineRule="auto"/>
        <w:ind w:left="5" w:right="0" w:firstLine="0"/>
        <w:jc w:val="left"/>
      </w:pPr>
      <w:r>
        <w:t xml:space="preserve"> </w:t>
      </w:r>
    </w:p>
    <w:p w:rsidR="005F1EB7" w:rsidRDefault="00DB13E1">
      <w:pPr>
        <w:spacing w:after="0" w:line="259" w:lineRule="auto"/>
        <w:ind w:left="5" w:right="0" w:firstLine="0"/>
        <w:jc w:val="left"/>
      </w:pPr>
      <w:r>
        <w:rPr>
          <w:rFonts w:ascii="Arial" w:eastAsia="Arial" w:hAnsi="Arial" w:cs="Arial"/>
        </w:rPr>
        <w:t xml:space="preserve"> </w:t>
      </w:r>
      <w:r>
        <w:rPr>
          <w:rFonts w:ascii="Arial" w:eastAsia="Arial" w:hAnsi="Arial" w:cs="Arial"/>
        </w:rPr>
        <w:tab/>
      </w:r>
      <w:r>
        <w:t xml:space="preserve"> </w:t>
      </w:r>
    </w:p>
    <w:p w:rsidR="005F1EB7" w:rsidRDefault="00DB13E1">
      <w:pPr>
        <w:pStyle w:val="Titolo1"/>
        <w:tabs>
          <w:tab w:val="center" w:pos="1610"/>
        </w:tabs>
        <w:ind w:left="-8" w:firstLine="0"/>
      </w:pPr>
      <w:r>
        <w:rPr>
          <w:noProof/>
        </w:rPr>
        <w:drawing>
          <wp:inline distT="0" distB="0" distL="0" distR="0">
            <wp:extent cx="149352" cy="169164"/>
            <wp:effectExtent l="0" t="0" r="0" b="0"/>
            <wp:docPr id="2134" name="Picture 2134"/>
            <wp:cNvGraphicFramePr/>
            <a:graphic xmlns:a="http://schemas.openxmlformats.org/drawingml/2006/main">
              <a:graphicData uri="http://schemas.openxmlformats.org/drawingml/2006/picture">
                <pic:pic xmlns:pic="http://schemas.openxmlformats.org/drawingml/2006/picture">
                  <pic:nvPicPr>
                    <pic:cNvPr id="2134" name="Picture 2134"/>
                    <pic:cNvPicPr/>
                  </pic:nvPicPr>
                  <pic:blipFill>
                    <a:blip r:embed="rId54"/>
                    <a:stretch>
                      <a:fillRect/>
                    </a:stretch>
                  </pic:blipFill>
                  <pic:spPr>
                    <a:xfrm>
                      <a:off x="0" y="0"/>
                      <a:ext cx="149352" cy="169164"/>
                    </a:xfrm>
                    <a:prstGeom prst="rect">
                      <a:avLst/>
                    </a:prstGeom>
                  </pic:spPr>
                </pic:pic>
              </a:graphicData>
            </a:graphic>
          </wp:inline>
        </w:drawing>
      </w:r>
      <w:r>
        <w:tab/>
        <w:t xml:space="preserve">LEGAL CONSEQUENCES </w:t>
      </w:r>
    </w:p>
    <w:p w:rsidR="005F1EB7" w:rsidRDefault="00DB13E1">
      <w:pPr>
        <w:spacing w:line="270" w:lineRule="auto"/>
        <w:ind w:left="0" w:right="0" w:hanging="10"/>
      </w:pPr>
      <w:r>
        <w:rPr>
          <w:color w:val="001331"/>
        </w:rPr>
        <w:t>If one fails to comply with the rules of the Hygiene Concept, the violator wi</w:t>
      </w:r>
      <w:r>
        <w:rPr>
          <w:color w:val="001331"/>
        </w:rPr>
        <w:t xml:space="preserve">ll be removed from the event with the immediate effect. Such violation shall be reported to the EHF Tournament Management with regard to the initiation of further steps. </w:t>
      </w:r>
    </w:p>
    <w:p w:rsidR="005F1EB7" w:rsidRDefault="00DB13E1">
      <w:pPr>
        <w:spacing w:after="23" w:line="259" w:lineRule="auto"/>
        <w:ind w:left="5" w:right="0" w:firstLine="0"/>
        <w:jc w:val="left"/>
      </w:pPr>
      <w:r>
        <w:rPr>
          <w:color w:val="001331"/>
        </w:rPr>
        <w:t xml:space="preserve"> </w:t>
      </w:r>
    </w:p>
    <w:p w:rsidR="005F1EB7" w:rsidRDefault="00DB13E1">
      <w:pPr>
        <w:spacing w:line="270" w:lineRule="auto"/>
        <w:ind w:left="0" w:right="0" w:hanging="10"/>
      </w:pPr>
      <w:r>
        <w:rPr>
          <w:color w:val="001331"/>
        </w:rPr>
        <w:t>The Hygiene Concept shall form an integral part of the EHF Beach Handball Events Re</w:t>
      </w:r>
      <w:r>
        <w:rPr>
          <w:color w:val="001331"/>
        </w:rPr>
        <w:t>gulations and have the same force and effect as set out in the EHF Beach Handball Events Regulations. The non-compliance of one or more of the provisions stated in the Hygiene Concept, shall be sanctioned according the applicable EHF regulations, including</w:t>
      </w:r>
      <w:r>
        <w:rPr>
          <w:color w:val="001331"/>
        </w:rPr>
        <w:t xml:space="preserve"> the EHF Legal Regulations. </w:t>
      </w:r>
    </w:p>
    <w:p w:rsidR="005F1EB7" w:rsidRDefault="00DB13E1">
      <w:pPr>
        <w:spacing w:after="23" w:line="259" w:lineRule="auto"/>
        <w:ind w:left="5" w:right="0" w:firstLine="0"/>
        <w:jc w:val="left"/>
      </w:pPr>
      <w:r>
        <w:rPr>
          <w:color w:val="001331"/>
        </w:rPr>
        <w:t xml:space="preserve"> </w:t>
      </w:r>
    </w:p>
    <w:p w:rsidR="005F1EB7" w:rsidRDefault="00DB13E1">
      <w:pPr>
        <w:spacing w:line="270" w:lineRule="auto"/>
        <w:ind w:left="0" w:right="0" w:hanging="10"/>
      </w:pPr>
      <w:r>
        <w:rPr>
          <w:color w:val="001331"/>
        </w:rPr>
        <w:t xml:space="preserve">EHF Officials, participating teams and federations shall reimburse all damages occurring in connection with a non-obedience of any of the provisions.  </w:t>
      </w:r>
    </w:p>
    <w:p w:rsidR="005F1EB7" w:rsidRDefault="00DB13E1">
      <w:pPr>
        <w:spacing w:after="150" w:line="259" w:lineRule="auto"/>
        <w:ind w:left="5" w:right="0" w:firstLine="0"/>
        <w:jc w:val="left"/>
      </w:pPr>
      <w:r>
        <w:t xml:space="preserve"> </w:t>
      </w:r>
    </w:p>
    <w:p w:rsidR="005F1EB7" w:rsidRDefault="00DB13E1">
      <w:pPr>
        <w:spacing w:after="0" w:line="259" w:lineRule="auto"/>
        <w:ind w:left="5" w:right="0" w:firstLine="0"/>
        <w:jc w:val="left"/>
      </w:pPr>
      <w:r>
        <w:rPr>
          <w:rFonts w:ascii="Arial" w:eastAsia="Arial" w:hAnsi="Arial" w:cs="Arial"/>
        </w:rPr>
        <w:t xml:space="preserve"> </w:t>
      </w:r>
      <w:r>
        <w:rPr>
          <w:rFonts w:ascii="Arial" w:eastAsia="Arial" w:hAnsi="Arial" w:cs="Arial"/>
        </w:rPr>
        <w:tab/>
      </w:r>
      <w:r>
        <w:rPr>
          <w:sz w:val="32"/>
        </w:rPr>
        <w:t xml:space="preserve"> </w:t>
      </w:r>
      <w:r>
        <w:br w:type="page"/>
      </w:r>
    </w:p>
    <w:p w:rsidR="005F1EB7" w:rsidRDefault="00DB13E1">
      <w:pPr>
        <w:pStyle w:val="Titolo1"/>
        <w:tabs>
          <w:tab w:val="center" w:pos="2844"/>
        </w:tabs>
        <w:spacing w:after="0"/>
        <w:ind w:left="0" w:firstLine="0"/>
      </w:pPr>
      <w:r>
        <w:rPr>
          <w:noProof/>
        </w:rPr>
        <w:lastRenderedPageBreak/>
        <w:drawing>
          <wp:inline distT="0" distB="0" distL="0" distR="0">
            <wp:extent cx="155448" cy="170688"/>
            <wp:effectExtent l="0" t="0" r="0" b="0"/>
            <wp:docPr id="2161" name="Picture 2161"/>
            <wp:cNvGraphicFramePr/>
            <a:graphic xmlns:a="http://schemas.openxmlformats.org/drawingml/2006/main">
              <a:graphicData uri="http://schemas.openxmlformats.org/drawingml/2006/picture">
                <pic:pic xmlns:pic="http://schemas.openxmlformats.org/drawingml/2006/picture">
                  <pic:nvPicPr>
                    <pic:cNvPr id="2161" name="Picture 2161"/>
                    <pic:cNvPicPr/>
                  </pic:nvPicPr>
                  <pic:blipFill>
                    <a:blip r:embed="rId55"/>
                    <a:stretch>
                      <a:fillRect/>
                    </a:stretch>
                  </pic:blipFill>
                  <pic:spPr>
                    <a:xfrm>
                      <a:off x="0" y="0"/>
                      <a:ext cx="155448" cy="170688"/>
                    </a:xfrm>
                    <a:prstGeom prst="rect">
                      <a:avLst/>
                    </a:prstGeom>
                  </pic:spPr>
                </pic:pic>
              </a:graphicData>
            </a:graphic>
          </wp:inline>
        </w:drawing>
      </w:r>
      <w:r>
        <w:tab/>
        <w:t xml:space="preserve">APPENDIX 1 - SAMPLE HEALTH DECLARATION FORM </w:t>
      </w:r>
    </w:p>
    <w:p w:rsidR="005F1EB7" w:rsidRDefault="00DB13E1">
      <w:pPr>
        <w:spacing w:after="0" w:line="259" w:lineRule="auto"/>
        <w:ind w:left="5" w:right="0" w:firstLine="0"/>
        <w:jc w:val="left"/>
      </w:pPr>
      <w:r>
        <w:t xml:space="preserve"> </w:t>
      </w:r>
    </w:p>
    <w:tbl>
      <w:tblPr>
        <w:tblStyle w:val="TableGrid"/>
        <w:tblW w:w="8494" w:type="dxa"/>
        <w:tblInd w:w="576" w:type="dxa"/>
        <w:tblCellMar>
          <w:top w:w="0" w:type="dxa"/>
          <w:left w:w="107" w:type="dxa"/>
          <w:bottom w:w="6" w:type="dxa"/>
          <w:right w:w="55" w:type="dxa"/>
        </w:tblCellMar>
        <w:tblLook w:val="04A0" w:firstRow="1" w:lastRow="0" w:firstColumn="1" w:lastColumn="0" w:noHBand="0" w:noVBand="1"/>
      </w:tblPr>
      <w:tblGrid>
        <w:gridCol w:w="8494"/>
      </w:tblGrid>
      <w:tr w:rsidR="005F1EB7">
        <w:trPr>
          <w:trHeight w:val="12161"/>
        </w:trPr>
        <w:tc>
          <w:tcPr>
            <w:tcW w:w="8494" w:type="dxa"/>
            <w:tcBorders>
              <w:top w:val="single" w:sz="4" w:space="0" w:color="001432"/>
              <w:left w:val="single" w:sz="4" w:space="0" w:color="001432"/>
              <w:bottom w:val="single" w:sz="4" w:space="0" w:color="001432"/>
              <w:right w:val="single" w:sz="4" w:space="0" w:color="001432"/>
            </w:tcBorders>
            <w:vAlign w:val="bottom"/>
          </w:tcPr>
          <w:p w:rsidR="005F1EB7" w:rsidRDefault="00DB13E1">
            <w:pPr>
              <w:spacing w:after="212" w:line="259" w:lineRule="auto"/>
              <w:ind w:left="0" w:right="63" w:firstLine="0"/>
              <w:jc w:val="center"/>
            </w:pPr>
            <w:r>
              <w:rPr>
                <w:sz w:val="30"/>
              </w:rPr>
              <w:t xml:space="preserve">Health </w:t>
            </w:r>
            <w:r>
              <w:rPr>
                <w:sz w:val="30"/>
              </w:rPr>
              <w:t xml:space="preserve">Declaration Form </w:t>
            </w:r>
          </w:p>
          <w:p w:rsidR="005F1EB7" w:rsidRDefault="00DB13E1">
            <w:pPr>
              <w:tabs>
                <w:tab w:val="center" w:pos="2557"/>
                <w:tab w:val="center" w:pos="5254"/>
                <w:tab w:val="center" w:pos="7652"/>
              </w:tabs>
              <w:spacing w:after="275" w:line="259" w:lineRule="auto"/>
              <w:ind w:left="0" w:right="0" w:firstLine="0"/>
              <w:jc w:val="left"/>
            </w:pPr>
            <w:r>
              <w:rPr>
                <w:b/>
              </w:rPr>
              <w:t>Match Day</w:t>
            </w:r>
            <w:r>
              <w:t xml:space="preserve">: </w:t>
            </w:r>
            <w:r>
              <w:tab/>
            </w:r>
            <w:r>
              <w:rPr>
                <w:b/>
              </w:rPr>
              <w:t>Date</w:t>
            </w:r>
            <w:r>
              <w:t xml:space="preserve">: </w:t>
            </w:r>
            <w:r>
              <w:tab/>
            </w:r>
            <w:r>
              <w:rPr>
                <w:b/>
              </w:rPr>
              <w:t>Venue</w:t>
            </w:r>
            <w:r>
              <w:t xml:space="preserve">: </w:t>
            </w:r>
            <w:r>
              <w:tab/>
              <w:t xml:space="preserve"> </w:t>
            </w:r>
          </w:p>
          <w:p w:rsidR="005F1EB7" w:rsidRDefault="00DB13E1">
            <w:pPr>
              <w:spacing w:after="0" w:line="255" w:lineRule="auto"/>
              <w:ind w:left="0" w:right="50" w:firstLine="1"/>
            </w:pPr>
            <w:r>
              <w:t xml:space="preserve">The information you provide here may be used by the public health authorities, in accordance with local legislation, in the context of the public health response to COVID-19. </w:t>
            </w:r>
            <w:r>
              <w:rPr>
                <w:color w:val="000000"/>
              </w:rPr>
              <w:t xml:space="preserve">The form must be completed by all </w:t>
            </w:r>
            <w:r>
              <w:rPr>
                <w:color w:val="000000"/>
              </w:rPr>
              <w:t>spectators over the age of 13. One form can be used for a group with members of the same household.</w:t>
            </w:r>
            <w:r>
              <w:t xml:space="preserve"> </w:t>
            </w:r>
          </w:p>
          <w:p w:rsidR="005F1EB7" w:rsidRDefault="00DB13E1">
            <w:pPr>
              <w:spacing w:after="2" w:line="259" w:lineRule="auto"/>
              <w:ind w:left="1" w:right="0" w:firstLine="0"/>
              <w:jc w:val="left"/>
            </w:pPr>
            <w:r>
              <w:t xml:space="preserve"> </w:t>
            </w:r>
          </w:p>
          <w:p w:rsidR="005F1EB7" w:rsidRDefault="00DB13E1">
            <w:pPr>
              <w:tabs>
                <w:tab w:val="center" w:pos="1417"/>
              </w:tabs>
              <w:spacing w:after="2" w:line="259" w:lineRule="auto"/>
              <w:ind w:left="0" w:right="0" w:firstLine="0"/>
              <w:jc w:val="left"/>
            </w:pPr>
            <w:r>
              <w:t xml:space="preserve">Name(s): </w:t>
            </w:r>
            <w:r>
              <w:tab/>
              <w:t xml:space="preserve"> </w:t>
            </w:r>
          </w:p>
          <w:p w:rsidR="005F1EB7" w:rsidRDefault="00DB13E1">
            <w:pPr>
              <w:spacing w:after="0" w:line="262" w:lineRule="auto"/>
              <w:ind w:left="1" w:right="5709" w:firstLine="0"/>
              <w:jc w:val="left"/>
            </w:pPr>
            <w:r>
              <w:t xml:space="preserve">Email address: </w:t>
            </w:r>
            <w:r>
              <w:tab/>
              <w:t xml:space="preserve"> Phone number: </w:t>
            </w:r>
            <w:r>
              <w:tab/>
              <w:t xml:space="preserve"> Seat number(s): </w:t>
            </w:r>
            <w:r>
              <w:tab/>
              <w:t xml:space="preserve"> </w:t>
            </w:r>
          </w:p>
          <w:p w:rsidR="005F1EB7" w:rsidRDefault="00DB13E1">
            <w:pPr>
              <w:spacing w:after="0" w:line="259" w:lineRule="auto"/>
              <w:ind w:left="1" w:right="0" w:firstLine="0"/>
              <w:jc w:val="left"/>
            </w:pPr>
            <w:r>
              <w:t xml:space="preserve"> </w:t>
            </w:r>
          </w:p>
          <w:tbl>
            <w:tblPr>
              <w:tblStyle w:val="TableGrid"/>
              <w:tblW w:w="8161" w:type="dxa"/>
              <w:tblInd w:w="60" w:type="dxa"/>
              <w:tblCellMar>
                <w:top w:w="57" w:type="dxa"/>
                <w:left w:w="107" w:type="dxa"/>
                <w:bottom w:w="0" w:type="dxa"/>
                <w:right w:w="55" w:type="dxa"/>
              </w:tblCellMar>
              <w:tblLook w:val="04A0" w:firstRow="1" w:lastRow="0" w:firstColumn="1" w:lastColumn="0" w:noHBand="0" w:noVBand="1"/>
            </w:tblPr>
            <w:tblGrid>
              <w:gridCol w:w="6234"/>
              <w:gridCol w:w="965"/>
              <w:gridCol w:w="962"/>
            </w:tblGrid>
            <w:tr w:rsidR="005F1EB7">
              <w:trPr>
                <w:trHeight w:val="293"/>
              </w:trPr>
              <w:tc>
                <w:tcPr>
                  <w:tcW w:w="6234" w:type="dxa"/>
                  <w:tcBorders>
                    <w:top w:val="dashed" w:sz="4" w:space="0" w:color="001432"/>
                    <w:left w:val="dashed" w:sz="4" w:space="0" w:color="001432"/>
                    <w:bottom w:val="dashed" w:sz="4" w:space="0" w:color="001432"/>
                    <w:right w:val="dashed" w:sz="4" w:space="0" w:color="001432"/>
                  </w:tcBorders>
                  <w:shd w:val="clear" w:color="auto" w:fill="C9DFFF"/>
                </w:tcPr>
                <w:p w:rsidR="005F1EB7" w:rsidRDefault="00DB13E1">
                  <w:pPr>
                    <w:spacing w:after="0" w:line="259" w:lineRule="auto"/>
                    <w:ind w:left="0" w:right="0" w:firstLine="0"/>
                    <w:jc w:val="left"/>
                  </w:pPr>
                  <w:r>
                    <w:rPr>
                      <w:b/>
                    </w:rPr>
                    <w:t xml:space="preserve"> </w:t>
                  </w:r>
                </w:p>
              </w:tc>
              <w:tc>
                <w:tcPr>
                  <w:tcW w:w="965" w:type="dxa"/>
                  <w:tcBorders>
                    <w:top w:val="dashed" w:sz="4" w:space="0" w:color="001432"/>
                    <w:left w:val="dashed" w:sz="4" w:space="0" w:color="001432"/>
                    <w:bottom w:val="dashed" w:sz="4" w:space="0" w:color="001432"/>
                    <w:right w:val="dashed" w:sz="4" w:space="0" w:color="001432"/>
                  </w:tcBorders>
                  <w:shd w:val="clear" w:color="auto" w:fill="C9DFFF"/>
                </w:tcPr>
                <w:p w:rsidR="005F1EB7" w:rsidRDefault="00DB13E1">
                  <w:pPr>
                    <w:spacing w:after="0" w:line="259" w:lineRule="auto"/>
                    <w:ind w:left="1" w:right="0" w:firstLine="0"/>
                    <w:jc w:val="left"/>
                  </w:pPr>
                  <w:r>
                    <w:rPr>
                      <w:b/>
                    </w:rPr>
                    <w:t xml:space="preserve">Yes </w:t>
                  </w:r>
                </w:p>
              </w:tc>
              <w:tc>
                <w:tcPr>
                  <w:tcW w:w="962" w:type="dxa"/>
                  <w:tcBorders>
                    <w:top w:val="dashed" w:sz="4" w:space="0" w:color="001432"/>
                    <w:left w:val="dashed" w:sz="4" w:space="0" w:color="001432"/>
                    <w:bottom w:val="dashed" w:sz="4" w:space="0" w:color="001432"/>
                    <w:right w:val="dashed" w:sz="4" w:space="0" w:color="001432"/>
                  </w:tcBorders>
                  <w:shd w:val="clear" w:color="auto" w:fill="C9DFFF"/>
                </w:tcPr>
                <w:p w:rsidR="005F1EB7" w:rsidRDefault="00DB13E1">
                  <w:pPr>
                    <w:spacing w:after="0" w:line="259" w:lineRule="auto"/>
                    <w:ind w:left="1" w:right="0" w:firstLine="0"/>
                    <w:jc w:val="left"/>
                  </w:pPr>
                  <w:r>
                    <w:rPr>
                      <w:b/>
                    </w:rPr>
                    <w:t xml:space="preserve">No </w:t>
                  </w:r>
                </w:p>
              </w:tc>
            </w:tr>
            <w:tr w:rsidR="005F1EB7">
              <w:trPr>
                <w:trHeight w:val="1156"/>
              </w:trPr>
              <w:tc>
                <w:tcPr>
                  <w:tcW w:w="6234"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0" w:right="47" w:firstLine="0"/>
                  </w:pPr>
                  <w:r>
                    <w:t xml:space="preserve">Do you (or anyone else for whom you are completing this </w:t>
                  </w:r>
                  <w:r>
                    <w:t xml:space="preserve">form) currently have symptoms or have symptoms, or have been diagnosed with Coronavirus disease (Covid-19) within the last 14 days? </w:t>
                  </w:r>
                </w:p>
              </w:tc>
              <w:tc>
                <w:tcPr>
                  <w:tcW w:w="965" w:type="dxa"/>
                  <w:tcBorders>
                    <w:top w:val="dashed" w:sz="4" w:space="0" w:color="001432"/>
                    <w:left w:val="dashed" w:sz="4" w:space="0" w:color="001432"/>
                    <w:bottom w:val="dashed" w:sz="4" w:space="0" w:color="001432"/>
                    <w:right w:val="dashed" w:sz="4" w:space="0" w:color="001432"/>
                  </w:tcBorders>
                  <w:vAlign w:val="center"/>
                </w:tcPr>
                <w:p w:rsidR="005F1EB7" w:rsidRDefault="00DB13E1">
                  <w:pPr>
                    <w:spacing w:after="0" w:line="259" w:lineRule="auto"/>
                    <w:ind w:left="1" w:right="0" w:firstLine="0"/>
                    <w:jc w:val="left"/>
                  </w:pPr>
                  <w:r>
                    <w:t xml:space="preserve"> </w:t>
                  </w:r>
                </w:p>
              </w:tc>
              <w:tc>
                <w:tcPr>
                  <w:tcW w:w="962" w:type="dxa"/>
                  <w:tcBorders>
                    <w:top w:val="dashed" w:sz="4" w:space="0" w:color="001432"/>
                    <w:left w:val="dashed" w:sz="4" w:space="0" w:color="001432"/>
                    <w:bottom w:val="dashed" w:sz="4" w:space="0" w:color="001432"/>
                    <w:right w:val="dashed" w:sz="4" w:space="0" w:color="001432"/>
                  </w:tcBorders>
                  <w:vAlign w:val="center"/>
                </w:tcPr>
                <w:p w:rsidR="005F1EB7" w:rsidRDefault="00DB13E1">
                  <w:pPr>
                    <w:spacing w:after="0" w:line="259" w:lineRule="auto"/>
                    <w:ind w:left="1" w:right="0" w:firstLine="0"/>
                    <w:jc w:val="left"/>
                  </w:pPr>
                  <w:r>
                    <w:t xml:space="preserve"> </w:t>
                  </w:r>
                </w:p>
              </w:tc>
            </w:tr>
            <w:tr w:rsidR="005F1EB7">
              <w:trPr>
                <w:trHeight w:val="918"/>
              </w:trPr>
              <w:tc>
                <w:tcPr>
                  <w:tcW w:w="6234"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0" w:right="49" w:firstLine="0"/>
                  </w:pPr>
                  <w:r>
                    <w:t xml:space="preserve">In the past 14 days have you (or anyone else for whom you </w:t>
                  </w:r>
                  <w:r>
                    <w:t xml:space="preserve">are completing this form) been in contact with someone who is or could be infected with Coronavirus (Covid-19) </w:t>
                  </w:r>
                </w:p>
              </w:tc>
              <w:tc>
                <w:tcPr>
                  <w:tcW w:w="965" w:type="dxa"/>
                  <w:tcBorders>
                    <w:top w:val="dashed" w:sz="4" w:space="0" w:color="001432"/>
                    <w:left w:val="dashed" w:sz="4" w:space="0" w:color="001432"/>
                    <w:bottom w:val="dashed" w:sz="4" w:space="0" w:color="001432"/>
                    <w:right w:val="dashed" w:sz="4" w:space="0" w:color="001432"/>
                  </w:tcBorders>
                  <w:vAlign w:val="center"/>
                </w:tcPr>
                <w:p w:rsidR="005F1EB7" w:rsidRDefault="00DB13E1">
                  <w:pPr>
                    <w:spacing w:after="0" w:line="259" w:lineRule="auto"/>
                    <w:ind w:left="1" w:right="0" w:firstLine="0"/>
                    <w:jc w:val="left"/>
                  </w:pPr>
                  <w:r>
                    <w:t xml:space="preserve"> </w:t>
                  </w:r>
                </w:p>
              </w:tc>
              <w:tc>
                <w:tcPr>
                  <w:tcW w:w="962" w:type="dxa"/>
                  <w:tcBorders>
                    <w:top w:val="dashed" w:sz="4" w:space="0" w:color="001432"/>
                    <w:left w:val="dashed" w:sz="4" w:space="0" w:color="001432"/>
                    <w:bottom w:val="dashed" w:sz="4" w:space="0" w:color="001432"/>
                    <w:right w:val="dashed" w:sz="4" w:space="0" w:color="001432"/>
                  </w:tcBorders>
                  <w:vAlign w:val="center"/>
                </w:tcPr>
                <w:p w:rsidR="005F1EB7" w:rsidRDefault="00DB13E1">
                  <w:pPr>
                    <w:spacing w:after="0" w:line="259" w:lineRule="auto"/>
                    <w:ind w:left="1" w:right="0" w:firstLine="0"/>
                    <w:jc w:val="left"/>
                  </w:pPr>
                  <w:r>
                    <w:t xml:space="preserve"> </w:t>
                  </w:r>
                </w:p>
              </w:tc>
            </w:tr>
            <w:tr w:rsidR="005F1EB7">
              <w:trPr>
                <w:trHeight w:val="866"/>
              </w:trPr>
              <w:tc>
                <w:tcPr>
                  <w:tcW w:w="6234" w:type="dxa"/>
                  <w:tcBorders>
                    <w:top w:val="dashed" w:sz="4" w:space="0" w:color="001432"/>
                    <w:left w:val="dashed" w:sz="4" w:space="0" w:color="001432"/>
                    <w:bottom w:val="dashed" w:sz="4" w:space="0" w:color="001432"/>
                    <w:right w:val="dashed" w:sz="4" w:space="0" w:color="001432"/>
                  </w:tcBorders>
                  <w:shd w:val="clear" w:color="auto" w:fill="C9DFFF"/>
                </w:tcPr>
                <w:p w:rsidR="005F1EB7" w:rsidRDefault="00DB13E1">
                  <w:pPr>
                    <w:spacing w:after="0" w:line="259" w:lineRule="auto"/>
                    <w:ind w:left="0" w:right="49" w:firstLine="0"/>
                  </w:pPr>
                  <w:r>
                    <w:rPr>
                      <w:b/>
                    </w:rPr>
                    <w:t xml:space="preserve">In the past 24 hours have you (or anyone else for whom you are completing this form) had any of the following symptoms </w:t>
                  </w:r>
                </w:p>
              </w:tc>
              <w:tc>
                <w:tcPr>
                  <w:tcW w:w="965" w:type="dxa"/>
                  <w:tcBorders>
                    <w:top w:val="dashed" w:sz="4" w:space="0" w:color="001432"/>
                    <w:left w:val="dashed" w:sz="4" w:space="0" w:color="001432"/>
                    <w:bottom w:val="dashed" w:sz="4" w:space="0" w:color="001432"/>
                    <w:right w:val="dashed" w:sz="4" w:space="0" w:color="001432"/>
                  </w:tcBorders>
                  <w:shd w:val="clear" w:color="auto" w:fill="C9DFFF"/>
                  <w:vAlign w:val="center"/>
                </w:tcPr>
                <w:p w:rsidR="005F1EB7" w:rsidRDefault="00DB13E1">
                  <w:pPr>
                    <w:spacing w:after="0" w:line="259" w:lineRule="auto"/>
                    <w:ind w:left="1" w:right="0" w:firstLine="0"/>
                    <w:jc w:val="left"/>
                  </w:pPr>
                  <w:r>
                    <w:rPr>
                      <w:b/>
                    </w:rPr>
                    <w:t xml:space="preserve">Yes </w:t>
                  </w:r>
                </w:p>
              </w:tc>
              <w:tc>
                <w:tcPr>
                  <w:tcW w:w="962" w:type="dxa"/>
                  <w:tcBorders>
                    <w:top w:val="dashed" w:sz="4" w:space="0" w:color="001432"/>
                    <w:left w:val="dashed" w:sz="4" w:space="0" w:color="001432"/>
                    <w:bottom w:val="dashed" w:sz="4" w:space="0" w:color="001432"/>
                    <w:right w:val="dashed" w:sz="4" w:space="0" w:color="001432"/>
                  </w:tcBorders>
                  <w:shd w:val="clear" w:color="auto" w:fill="C9DFFF"/>
                  <w:vAlign w:val="center"/>
                </w:tcPr>
                <w:p w:rsidR="005F1EB7" w:rsidRDefault="00DB13E1">
                  <w:pPr>
                    <w:spacing w:after="0" w:line="259" w:lineRule="auto"/>
                    <w:ind w:left="1" w:right="0" w:firstLine="0"/>
                    <w:jc w:val="left"/>
                  </w:pPr>
                  <w:r>
                    <w:rPr>
                      <w:b/>
                    </w:rPr>
                    <w:t xml:space="preserve">No </w:t>
                  </w:r>
                </w:p>
              </w:tc>
            </w:tr>
            <w:tr w:rsidR="005F1EB7">
              <w:trPr>
                <w:trHeight w:val="352"/>
              </w:trPr>
              <w:tc>
                <w:tcPr>
                  <w:tcW w:w="6234"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0" w:right="0" w:firstLine="0"/>
                    <w:jc w:val="left"/>
                  </w:pPr>
                  <w:r>
                    <w:t xml:space="preserve">Fever </w:t>
                  </w:r>
                </w:p>
              </w:tc>
              <w:tc>
                <w:tcPr>
                  <w:tcW w:w="965"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c>
                <w:tcPr>
                  <w:tcW w:w="962"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r>
            <w:tr w:rsidR="005F1EB7">
              <w:trPr>
                <w:trHeight w:val="348"/>
              </w:trPr>
              <w:tc>
                <w:tcPr>
                  <w:tcW w:w="6234"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0" w:right="0" w:firstLine="0"/>
                    <w:jc w:val="left"/>
                  </w:pPr>
                  <w:r>
                    <w:t xml:space="preserve">Cough </w:t>
                  </w:r>
                </w:p>
              </w:tc>
              <w:tc>
                <w:tcPr>
                  <w:tcW w:w="965"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c>
                <w:tcPr>
                  <w:tcW w:w="962"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r>
            <w:tr w:rsidR="005F1EB7">
              <w:trPr>
                <w:trHeight w:val="350"/>
              </w:trPr>
              <w:tc>
                <w:tcPr>
                  <w:tcW w:w="6234"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0" w:right="0" w:firstLine="0"/>
                    <w:jc w:val="left"/>
                  </w:pPr>
                  <w:r>
                    <w:t xml:space="preserve">Runny nose </w:t>
                  </w:r>
                </w:p>
              </w:tc>
              <w:tc>
                <w:tcPr>
                  <w:tcW w:w="965"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c>
                <w:tcPr>
                  <w:tcW w:w="962"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r>
            <w:tr w:rsidR="005F1EB7">
              <w:trPr>
                <w:trHeight w:val="350"/>
              </w:trPr>
              <w:tc>
                <w:tcPr>
                  <w:tcW w:w="6234"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0" w:right="0" w:firstLine="0"/>
                    <w:jc w:val="left"/>
                  </w:pPr>
                  <w:r>
                    <w:t xml:space="preserve">Sore throat </w:t>
                  </w:r>
                </w:p>
              </w:tc>
              <w:tc>
                <w:tcPr>
                  <w:tcW w:w="965"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c>
                <w:tcPr>
                  <w:tcW w:w="962"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r>
            <w:tr w:rsidR="005F1EB7">
              <w:trPr>
                <w:trHeight w:val="350"/>
              </w:trPr>
              <w:tc>
                <w:tcPr>
                  <w:tcW w:w="6234"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0" w:right="0" w:firstLine="0"/>
                    <w:jc w:val="left"/>
                  </w:pPr>
                  <w:r>
                    <w:t xml:space="preserve">loss of smell or taste </w:t>
                  </w:r>
                </w:p>
              </w:tc>
              <w:tc>
                <w:tcPr>
                  <w:tcW w:w="965"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c>
                <w:tcPr>
                  <w:tcW w:w="962"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r>
            <w:tr w:rsidR="005F1EB7">
              <w:trPr>
                <w:trHeight w:val="350"/>
              </w:trPr>
              <w:tc>
                <w:tcPr>
                  <w:tcW w:w="6234"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0" w:right="0" w:firstLine="0"/>
                    <w:jc w:val="left"/>
                  </w:pPr>
                  <w:r>
                    <w:t xml:space="preserve">Shortness of breath </w:t>
                  </w:r>
                </w:p>
              </w:tc>
              <w:tc>
                <w:tcPr>
                  <w:tcW w:w="965"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c>
                <w:tcPr>
                  <w:tcW w:w="962" w:type="dxa"/>
                  <w:tcBorders>
                    <w:top w:val="dashed" w:sz="4" w:space="0" w:color="001432"/>
                    <w:left w:val="dashed" w:sz="4" w:space="0" w:color="001432"/>
                    <w:bottom w:val="dashed" w:sz="4" w:space="0" w:color="001432"/>
                    <w:right w:val="dashed" w:sz="4" w:space="0" w:color="001432"/>
                  </w:tcBorders>
                </w:tcPr>
                <w:p w:rsidR="005F1EB7" w:rsidRDefault="00DB13E1">
                  <w:pPr>
                    <w:spacing w:after="0" w:line="259" w:lineRule="auto"/>
                    <w:ind w:left="1" w:right="0" w:firstLine="0"/>
                    <w:jc w:val="left"/>
                  </w:pPr>
                  <w:r>
                    <w:t xml:space="preserve"> </w:t>
                  </w:r>
                </w:p>
              </w:tc>
            </w:tr>
          </w:tbl>
          <w:p w:rsidR="005F1EB7" w:rsidRDefault="00DB13E1">
            <w:pPr>
              <w:spacing w:after="0" w:line="259" w:lineRule="auto"/>
              <w:ind w:left="1" w:right="0" w:firstLine="0"/>
              <w:jc w:val="left"/>
            </w:pPr>
            <w:r>
              <w:t xml:space="preserve"> </w:t>
            </w:r>
          </w:p>
          <w:p w:rsidR="005F1EB7" w:rsidRDefault="00DB13E1">
            <w:pPr>
              <w:spacing w:after="0" w:line="254" w:lineRule="auto"/>
              <w:ind w:left="1" w:right="0" w:firstLine="0"/>
            </w:pPr>
            <w:r>
              <w:t xml:space="preserve">If you answered ‘Yes’ to any of the questions above, you and members of your household will not be granted to the event area. </w:t>
            </w:r>
          </w:p>
          <w:p w:rsidR="005F1EB7" w:rsidRDefault="00DB13E1">
            <w:pPr>
              <w:spacing w:after="0" w:line="259" w:lineRule="auto"/>
              <w:ind w:left="1" w:right="0" w:firstLine="0"/>
              <w:jc w:val="left"/>
            </w:pPr>
            <w:r>
              <w:t xml:space="preserve"> </w:t>
            </w:r>
          </w:p>
          <w:p w:rsidR="005F1EB7" w:rsidRDefault="00DB13E1">
            <w:pPr>
              <w:spacing w:after="0" w:line="254" w:lineRule="auto"/>
              <w:ind w:left="2" w:right="0" w:hanging="1"/>
              <w:jc w:val="left"/>
            </w:pPr>
            <w:r>
              <w:t xml:space="preserve">I confirm that the information given in this form is correct to the best of my knowledge. </w:t>
            </w:r>
          </w:p>
          <w:p w:rsidR="005F1EB7" w:rsidRDefault="00DB13E1">
            <w:pPr>
              <w:spacing w:after="2" w:line="259" w:lineRule="auto"/>
              <w:ind w:left="2" w:right="0" w:firstLine="0"/>
              <w:jc w:val="left"/>
            </w:pPr>
            <w:r>
              <w:t xml:space="preserve"> </w:t>
            </w:r>
          </w:p>
          <w:p w:rsidR="005F1EB7" w:rsidRDefault="00DB13E1">
            <w:pPr>
              <w:tabs>
                <w:tab w:val="center" w:pos="4811"/>
                <w:tab w:val="center" w:pos="7365"/>
              </w:tabs>
              <w:spacing w:after="0" w:line="259" w:lineRule="auto"/>
              <w:ind w:left="0" w:right="0" w:firstLine="0"/>
              <w:jc w:val="left"/>
            </w:pPr>
            <w:r>
              <w:t xml:space="preserve">Signed: </w:t>
            </w:r>
            <w:r>
              <w:tab/>
              <w:t xml:space="preserve">Dated: </w:t>
            </w:r>
            <w:r>
              <w:tab/>
              <w:t xml:space="preserve"> </w:t>
            </w:r>
          </w:p>
          <w:p w:rsidR="005F1EB7" w:rsidRDefault="00DB13E1">
            <w:pPr>
              <w:spacing w:after="0" w:line="259" w:lineRule="auto"/>
              <w:ind w:left="1" w:right="0" w:firstLine="0"/>
              <w:jc w:val="left"/>
            </w:pPr>
            <w:r>
              <w:t xml:space="preserve"> </w:t>
            </w:r>
          </w:p>
        </w:tc>
      </w:tr>
    </w:tbl>
    <w:p w:rsidR="005F1EB7" w:rsidRDefault="00DB13E1">
      <w:pPr>
        <w:spacing w:after="9" w:line="259" w:lineRule="auto"/>
        <w:ind w:left="5" w:right="0" w:firstLine="0"/>
        <w:jc w:val="left"/>
      </w:pPr>
      <w:r>
        <w:lastRenderedPageBreak/>
        <w:t xml:space="preserve"> </w:t>
      </w:r>
    </w:p>
    <w:p w:rsidR="005F1EB7" w:rsidRDefault="00DB13E1">
      <w:pPr>
        <w:spacing w:after="0" w:line="259" w:lineRule="auto"/>
        <w:ind w:left="5" w:right="0" w:firstLine="0"/>
        <w:jc w:val="left"/>
      </w:pPr>
      <w:r>
        <w:rPr>
          <w:rFonts w:ascii="Arial" w:eastAsia="Arial" w:hAnsi="Arial" w:cs="Arial"/>
        </w:rPr>
        <w:t xml:space="preserve"> </w:t>
      </w:r>
      <w:r>
        <w:rPr>
          <w:rFonts w:ascii="Arial" w:eastAsia="Arial" w:hAnsi="Arial" w:cs="Arial"/>
        </w:rPr>
        <w:tab/>
      </w:r>
      <w:r>
        <w:t xml:space="preserve"> </w:t>
      </w:r>
    </w:p>
    <w:p w:rsidR="005F1EB7" w:rsidRDefault="00DB13E1">
      <w:pPr>
        <w:spacing w:after="53" w:line="259" w:lineRule="auto"/>
        <w:ind w:left="5" w:right="0" w:firstLine="0"/>
        <w:jc w:val="left"/>
      </w:pPr>
      <w:r>
        <w:rPr>
          <w:noProof/>
          <w:color w:val="000000"/>
        </w:rPr>
        <mc:AlternateContent>
          <mc:Choice Requires="wpg">
            <w:drawing>
              <wp:inline distT="0" distB="0" distL="0" distR="0">
                <wp:extent cx="5759209" cy="6999732"/>
                <wp:effectExtent l="0" t="0" r="0" b="0"/>
                <wp:docPr id="24024" name="Group 24024"/>
                <wp:cNvGraphicFramePr/>
                <a:graphic xmlns:a="http://schemas.openxmlformats.org/drawingml/2006/main">
                  <a:graphicData uri="http://schemas.microsoft.com/office/word/2010/wordprocessingGroup">
                    <wpg:wgp>
                      <wpg:cNvGrpSpPr/>
                      <wpg:grpSpPr>
                        <a:xfrm>
                          <a:off x="0" y="0"/>
                          <a:ext cx="5759209" cy="6999732"/>
                          <a:chOff x="0" y="0"/>
                          <a:chExt cx="5759209" cy="6999732"/>
                        </a:xfrm>
                      </wpg:grpSpPr>
                      <pic:pic xmlns:pic="http://schemas.openxmlformats.org/drawingml/2006/picture">
                        <pic:nvPicPr>
                          <pic:cNvPr id="2597" name="Picture 2597"/>
                          <pic:cNvPicPr/>
                        </pic:nvPicPr>
                        <pic:blipFill>
                          <a:blip r:embed="rId56"/>
                          <a:stretch>
                            <a:fillRect/>
                          </a:stretch>
                        </pic:blipFill>
                        <pic:spPr>
                          <a:xfrm>
                            <a:off x="1524" y="0"/>
                            <a:ext cx="155448" cy="173736"/>
                          </a:xfrm>
                          <a:prstGeom prst="rect">
                            <a:avLst/>
                          </a:prstGeom>
                        </pic:spPr>
                      </pic:pic>
                      <wps:wsp>
                        <wps:cNvPr id="2599" name="Rectangle 2599"/>
                        <wps:cNvSpPr/>
                        <wps:spPr>
                          <a:xfrm>
                            <a:off x="274233" y="5486"/>
                            <a:ext cx="4935208" cy="296539"/>
                          </a:xfrm>
                          <a:prstGeom prst="rect">
                            <a:avLst/>
                          </a:prstGeom>
                          <a:ln>
                            <a:noFill/>
                          </a:ln>
                        </wps:spPr>
                        <wps:txbx>
                          <w:txbxContent>
                            <w:p w:rsidR="005F1EB7" w:rsidRDefault="00DB13E1">
                              <w:pPr>
                                <w:spacing w:after="160" w:line="259" w:lineRule="auto"/>
                                <w:ind w:left="0" w:right="0" w:firstLine="0"/>
                                <w:jc w:val="left"/>
                              </w:pPr>
                              <w:r>
                                <w:rPr>
                                  <w:w w:val="72"/>
                                  <w:sz w:val="32"/>
                                </w:rPr>
                                <w:t>APPENDIX</w:t>
                              </w:r>
                              <w:r>
                                <w:rPr>
                                  <w:spacing w:val="-17"/>
                                  <w:w w:val="72"/>
                                  <w:sz w:val="32"/>
                                </w:rPr>
                                <w:t xml:space="preserve"> </w:t>
                              </w:r>
                              <w:r>
                                <w:rPr>
                                  <w:w w:val="72"/>
                                  <w:sz w:val="32"/>
                                </w:rPr>
                                <w:t>2</w:t>
                              </w:r>
                              <w:r>
                                <w:rPr>
                                  <w:spacing w:val="-17"/>
                                  <w:w w:val="72"/>
                                  <w:sz w:val="32"/>
                                </w:rPr>
                                <w:t xml:space="preserve"> </w:t>
                              </w:r>
                              <w:r>
                                <w:rPr>
                                  <w:w w:val="72"/>
                                  <w:sz w:val="32"/>
                                </w:rPr>
                                <w:t>-</w:t>
                              </w:r>
                              <w:r>
                                <w:rPr>
                                  <w:spacing w:val="-17"/>
                                  <w:w w:val="72"/>
                                  <w:sz w:val="32"/>
                                </w:rPr>
                                <w:t xml:space="preserve"> </w:t>
                              </w:r>
                              <w:r>
                                <w:rPr>
                                  <w:w w:val="72"/>
                                  <w:sz w:val="32"/>
                                </w:rPr>
                                <w:t>REGISTRATION</w:t>
                              </w:r>
                              <w:r>
                                <w:rPr>
                                  <w:spacing w:val="-16"/>
                                  <w:w w:val="72"/>
                                  <w:sz w:val="32"/>
                                </w:rPr>
                                <w:t xml:space="preserve"> </w:t>
                              </w:r>
                              <w:r>
                                <w:rPr>
                                  <w:w w:val="72"/>
                                  <w:sz w:val="32"/>
                                </w:rPr>
                                <w:t>OF</w:t>
                              </w:r>
                              <w:r>
                                <w:rPr>
                                  <w:spacing w:val="-18"/>
                                  <w:w w:val="72"/>
                                  <w:sz w:val="32"/>
                                </w:rPr>
                                <w:t xml:space="preserve"> </w:t>
                              </w:r>
                              <w:r>
                                <w:rPr>
                                  <w:w w:val="72"/>
                                  <w:sz w:val="32"/>
                                </w:rPr>
                                <w:t>THE</w:t>
                              </w:r>
                              <w:r>
                                <w:rPr>
                                  <w:spacing w:val="-16"/>
                                  <w:w w:val="72"/>
                                  <w:sz w:val="32"/>
                                </w:rPr>
                                <w:t xml:space="preserve"> </w:t>
                              </w:r>
                              <w:r>
                                <w:rPr>
                                  <w:w w:val="72"/>
                                  <w:sz w:val="32"/>
                                </w:rPr>
                                <w:t>TEAM</w:t>
                              </w:r>
                              <w:r>
                                <w:rPr>
                                  <w:spacing w:val="-18"/>
                                  <w:w w:val="72"/>
                                  <w:sz w:val="32"/>
                                </w:rPr>
                                <w:t xml:space="preserve"> </w:t>
                              </w:r>
                              <w:r>
                                <w:rPr>
                                  <w:w w:val="72"/>
                                  <w:sz w:val="32"/>
                                </w:rPr>
                                <w:t>COVID-19</w:t>
                              </w:r>
                              <w:r>
                                <w:rPr>
                                  <w:spacing w:val="-17"/>
                                  <w:w w:val="72"/>
                                  <w:sz w:val="32"/>
                                </w:rPr>
                                <w:t xml:space="preserve"> </w:t>
                              </w:r>
                              <w:r>
                                <w:rPr>
                                  <w:w w:val="72"/>
                                  <w:sz w:val="32"/>
                                </w:rPr>
                                <w:t>OFFICER</w:t>
                              </w:r>
                              <w:r>
                                <w:rPr>
                                  <w:spacing w:val="-20"/>
                                  <w:w w:val="72"/>
                                  <w:sz w:val="32"/>
                                </w:rPr>
                                <w:t xml:space="preserve"> </w:t>
                              </w:r>
                            </w:p>
                          </w:txbxContent>
                        </wps:txbx>
                        <wps:bodyPr horzOverflow="overflow" vert="horz" lIns="0" tIns="0" rIns="0" bIns="0" rtlCol="0">
                          <a:noAutofit/>
                        </wps:bodyPr>
                      </wps:wsp>
                      <wps:wsp>
                        <wps:cNvPr id="2600" name="Rectangle 2600"/>
                        <wps:cNvSpPr/>
                        <wps:spPr>
                          <a:xfrm>
                            <a:off x="0" y="262493"/>
                            <a:ext cx="44008" cy="196733"/>
                          </a:xfrm>
                          <a:prstGeom prst="rect">
                            <a:avLst/>
                          </a:prstGeom>
                          <a:ln>
                            <a:noFill/>
                          </a:ln>
                        </wps:spPr>
                        <wps:txbx>
                          <w:txbxContent>
                            <w:p w:rsidR="005F1EB7" w:rsidRDefault="00DB13E1">
                              <w:pPr>
                                <w:spacing w:after="160" w:line="259" w:lineRule="auto"/>
                                <w:ind w:left="0" w:right="0" w:firstLine="0"/>
                                <w:jc w:val="left"/>
                              </w:pPr>
                              <w:r>
                                <w:t xml:space="preserve"> </w:t>
                              </w:r>
                            </w:p>
                          </w:txbxContent>
                        </wps:txbx>
                        <wps:bodyPr horzOverflow="overflow" vert="horz" lIns="0" tIns="0" rIns="0" bIns="0" rtlCol="0">
                          <a:noAutofit/>
                        </wps:bodyPr>
                      </wps:wsp>
                      <wps:wsp>
                        <wps:cNvPr id="2601" name="Rectangle 2601"/>
                        <wps:cNvSpPr/>
                        <wps:spPr>
                          <a:xfrm>
                            <a:off x="71646" y="503231"/>
                            <a:ext cx="44008" cy="196733"/>
                          </a:xfrm>
                          <a:prstGeom prst="rect">
                            <a:avLst/>
                          </a:prstGeom>
                          <a:ln>
                            <a:noFill/>
                          </a:ln>
                        </wps:spPr>
                        <wps:txbx>
                          <w:txbxContent>
                            <w:p w:rsidR="005F1EB7" w:rsidRDefault="00DB13E1">
                              <w:pPr>
                                <w:spacing w:after="160" w:line="259" w:lineRule="auto"/>
                                <w:ind w:left="0" w:right="0" w:firstLine="0"/>
                                <w:jc w:val="left"/>
                              </w:pPr>
                              <w:r>
                                <w:t xml:space="preserve"> </w:t>
                              </w:r>
                            </w:p>
                          </w:txbxContent>
                        </wps:txbx>
                        <wps:bodyPr horzOverflow="overflow" vert="horz" lIns="0" tIns="0" rIns="0" bIns="0" rtlCol="0">
                          <a:noAutofit/>
                        </wps:bodyPr>
                      </wps:wsp>
                      <wps:wsp>
                        <wps:cNvPr id="25801" name="Shape 25801"/>
                        <wps:cNvSpPr/>
                        <wps:spPr>
                          <a:xfrm>
                            <a:off x="0" y="4099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02" name="Shape 25802"/>
                        <wps:cNvSpPr/>
                        <wps:spPr>
                          <a:xfrm>
                            <a:off x="6096" y="409956"/>
                            <a:ext cx="5747004" cy="9144"/>
                          </a:xfrm>
                          <a:custGeom>
                            <a:avLst/>
                            <a:gdLst/>
                            <a:ahLst/>
                            <a:cxnLst/>
                            <a:rect l="0" t="0" r="0" b="0"/>
                            <a:pathLst>
                              <a:path w="5747004" h="9144">
                                <a:moveTo>
                                  <a:pt x="0" y="0"/>
                                </a:moveTo>
                                <a:lnTo>
                                  <a:pt x="5747004" y="0"/>
                                </a:lnTo>
                                <a:lnTo>
                                  <a:pt x="5747004" y="9144"/>
                                </a:lnTo>
                                <a:lnTo>
                                  <a:pt x="0" y="9144"/>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03" name="Shape 25803"/>
                        <wps:cNvSpPr/>
                        <wps:spPr>
                          <a:xfrm>
                            <a:off x="5753100" y="4099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04" name="Shape 25804"/>
                        <wps:cNvSpPr/>
                        <wps:spPr>
                          <a:xfrm>
                            <a:off x="0" y="416039"/>
                            <a:ext cx="9144" cy="289573"/>
                          </a:xfrm>
                          <a:custGeom>
                            <a:avLst/>
                            <a:gdLst/>
                            <a:ahLst/>
                            <a:cxnLst/>
                            <a:rect l="0" t="0" r="0" b="0"/>
                            <a:pathLst>
                              <a:path w="9144" h="289573">
                                <a:moveTo>
                                  <a:pt x="0" y="0"/>
                                </a:moveTo>
                                <a:lnTo>
                                  <a:pt x="9144" y="0"/>
                                </a:lnTo>
                                <a:lnTo>
                                  <a:pt x="9144" y="289573"/>
                                </a:lnTo>
                                <a:lnTo>
                                  <a:pt x="0" y="289573"/>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05" name="Shape 25805"/>
                        <wps:cNvSpPr/>
                        <wps:spPr>
                          <a:xfrm>
                            <a:off x="5753100" y="416039"/>
                            <a:ext cx="9144" cy="289573"/>
                          </a:xfrm>
                          <a:custGeom>
                            <a:avLst/>
                            <a:gdLst/>
                            <a:ahLst/>
                            <a:cxnLst/>
                            <a:rect l="0" t="0" r="0" b="0"/>
                            <a:pathLst>
                              <a:path w="9144" h="289573">
                                <a:moveTo>
                                  <a:pt x="0" y="0"/>
                                </a:moveTo>
                                <a:lnTo>
                                  <a:pt x="9144" y="0"/>
                                </a:lnTo>
                                <a:lnTo>
                                  <a:pt x="9144" y="289573"/>
                                </a:lnTo>
                                <a:lnTo>
                                  <a:pt x="0" y="289573"/>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609" name="Rectangle 2609"/>
                        <wps:cNvSpPr/>
                        <wps:spPr>
                          <a:xfrm>
                            <a:off x="1424940" y="838199"/>
                            <a:ext cx="3916262" cy="278702"/>
                          </a:xfrm>
                          <a:prstGeom prst="rect">
                            <a:avLst/>
                          </a:prstGeom>
                          <a:ln>
                            <a:noFill/>
                          </a:ln>
                        </wps:spPr>
                        <wps:txbx>
                          <w:txbxContent>
                            <w:p w:rsidR="005F1EB7" w:rsidRDefault="00DB13E1">
                              <w:pPr>
                                <w:spacing w:after="160" w:line="259" w:lineRule="auto"/>
                                <w:ind w:left="0" w:right="0" w:firstLine="0"/>
                                <w:jc w:val="left"/>
                              </w:pPr>
                              <w:r>
                                <w:rPr>
                                  <w:w w:val="84"/>
                                  <w:sz w:val="30"/>
                                </w:rPr>
                                <w:t>Registration</w:t>
                              </w:r>
                              <w:r>
                                <w:rPr>
                                  <w:spacing w:val="8"/>
                                  <w:w w:val="84"/>
                                  <w:sz w:val="30"/>
                                </w:rPr>
                                <w:t xml:space="preserve"> </w:t>
                              </w:r>
                              <w:r>
                                <w:rPr>
                                  <w:w w:val="84"/>
                                  <w:sz w:val="30"/>
                                </w:rPr>
                                <w:t>of</w:t>
                              </w:r>
                              <w:r>
                                <w:rPr>
                                  <w:spacing w:val="4"/>
                                  <w:w w:val="84"/>
                                  <w:sz w:val="30"/>
                                </w:rPr>
                                <w:t xml:space="preserve"> </w:t>
                              </w:r>
                              <w:r>
                                <w:rPr>
                                  <w:w w:val="84"/>
                                  <w:sz w:val="30"/>
                                </w:rPr>
                                <w:t>the</w:t>
                              </w:r>
                              <w:r>
                                <w:rPr>
                                  <w:spacing w:val="8"/>
                                  <w:w w:val="84"/>
                                  <w:sz w:val="30"/>
                                </w:rPr>
                                <w:t xml:space="preserve"> </w:t>
                              </w:r>
                              <w:r>
                                <w:rPr>
                                  <w:w w:val="84"/>
                                  <w:sz w:val="30"/>
                                </w:rPr>
                                <w:t>Team</w:t>
                              </w:r>
                              <w:r>
                                <w:rPr>
                                  <w:spacing w:val="6"/>
                                  <w:w w:val="84"/>
                                  <w:sz w:val="30"/>
                                </w:rPr>
                                <w:t xml:space="preserve"> </w:t>
                              </w:r>
                              <w:r>
                                <w:rPr>
                                  <w:w w:val="84"/>
                                  <w:sz w:val="30"/>
                                </w:rPr>
                                <w:t>Covid-19</w:t>
                              </w:r>
                              <w:r>
                                <w:rPr>
                                  <w:spacing w:val="5"/>
                                  <w:w w:val="84"/>
                                  <w:sz w:val="30"/>
                                </w:rPr>
                                <w:t xml:space="preserve"> </w:t>
                              </w:r>
                              <w:r>
                                <w:rPr>
                                  <w:w w:val="84"/>
                                  <w:sz w:val="30"/>
                                </w:rPr>
                                <w:t>Officer</w:t>
                              </w:r>
                              <w:r>
                                <w:rPr>
                                  <w:spacing w:val="-4"/>
                                  <w:w w:val="84"/>
                                  <w:sz w:val="30"/>
                                </w:rPr>
                                <w:t xml:space="preserve"> </w:t>
                              </w:r>
                            </w:p>
                          </w:txbxContent>
                        </wps:txbx>
                        <wps:bodyPr horzOverflow="overflow" vert="horz" lIns="0" tIns="0" rIns="0" bIns="0" rtlCol="0">
                          <a:noAutofit/>
                        </wps:bodyPr>
                      </wps:wsp>
                      <wps:wsp>
                        <wps:cNvPr id="2610" name="Rectangle 2610"/>
                        <wps:cNvSpPr/>
                        <wps:spPr>
                          <a:xfrm>
                            <a:off x="71628" y="1082405"/>
                            <a:ext cx="44008" cy="196733"/>
                          </a:xfrm>
                          <a:prstGeom prst="rect">
                            <a:avLst/>
                          </a:prstGeom>
                          <a:ln>
                            <a:noFill/>
                          </a:ln>
                        </wps:spPr>
                        <wps:txbx>
                          <w:txbxContent>
                            <w:p w:rsidR="005F1EB7" w:rsidRDefault="00DB13E1">
                              <w:pPr>
                                <w:spacing w:after="160" w:line="259" w:lineRule="auto"/>
                                <w:ind w:left="0" w:right="0" w:firstLine="0"/>
                                <w:jc w:val="left"/>
                              </w:pPr>
                              <w:r>
                                <w:t xml:space="preserve"> </w:t>
                              </w:r>
                            </w:p>
                          </w:txbxContent>
                        </wps:txbx>
                        <wps:bodyPr horzOverflow="overflow" vert="horz" lIns="0" tIns="0" rIns="0" bIns="0" rtlCol="0">
                          <a:noAutofit/>
                        </wps:bodyPr>
                      </wps:wsp>
                      <wps:wsp>
                        <wps:cNvPr id="25819" name="Shape 25819"/>
                        <wps:cNvSpPr/>
                        <wps:spPr>
                          <a:xfrm>
                            <a:off x="0" y="705612"/>
                            <a:ext cx="9144" cy="539496"/>
                          </a:xfrm>
                          <a:custGeom>
                            <a:avLst/>
                            <a:gdLst/>
                            <a:ahLst/>
                            <a:cxnLst/>
                            <a:rect l="0" t="0" r="0" b="0"/>
                            <a:pathLst>
                              <a:path w="9144" h="539496">
                                <a:moveTo>
                                  <a:pt x="0" y="0"/>
                                </a:moveTo>
                                <a:lnTo>
                                  <a:pt x="9144" y="0"/>
                                </a:lnTo>
                                <a:lnTo>
                                  <a:pt x="9144" y="539496"/>
                                </a:lnTo>
                                <a:lnTo>
                                  <a:pt x="0" y="539496"/>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20" name="Shape 25820"/>
                        <wps:cNvSpPr/>
                        <wps:spPr>
                          <a:xfrm>
                            <a:off x="5753100" y="705612"/>
                            <a:ext cx="9144" cy="539496"/>
                          </a:xfrm>
                          <a:custGeom>
                            <a:avLst/>
                            <a:gdLst/>
                            <a:ahLst/>
                            <a:cxnLst/>
                            <a:rect l="0" t="0" r="0" b="0"/>
                            <a:pathLst>
                              <a:path w="9144" h="539496">
                                <a:moveTo>
                                  <a:pt x="0" y="0"/>
                                </a:moveTo>
                                <a:lnTo>
                                  <a:pt x="9144" y="0"/>
                                </a:lnTo>
                                <a:lnTo>
                                  <a:pt x="9144" y="539496"/>
                                </a:lnTo>
                                <a:lnTo>
                                  <a:pt x="0" y="539496"/>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613" name="Rectangle 2613"/>
                        <wps:cNvSpPr/>
                        <wps:spPr>
                          <a:xfrm>
                            <a:off x="71628" y="1279001"/>
                            <a:ext cx="44008" cy="196733"/>
                          </a:xfrm>
                          <a:prstGeom prst="rect">
                            <a:avLst/>
                          </a:prstGeom>
                          <a:ln>
                            <a:noFill/>
                          </a:ln>
                        </wps:spPr>
                        <wps:txbx>
                          <w:txbxContent>
                            <w:p w:rsidR="005F1EB7" w:rsidRDefault="00DB13E1">
                              <w:pPr>
                                <w:spacing w:after="160" w:line="259" w:lineRule="auto"/>
                                <w:ind w:left="0" w:right="0" w:firstLine="0"/>
                                <w:jc w:val="left"/>
                              </w:pPr>
                              <w:r>
                                <w:t xml:space="preserve"> </w:t>
                              </w:r>
                            </w:p>
                          </w:txbxContent>
                        </wps:txbx>
                        <wps:bodyPr horzOverflow="overflow" vert="horz" lIns="0" tIns="0" rIns="0" bIns="0" rtlCol="0">
                          <a:noAutofit/>
                        </wps:bodyPr>
                      </wps:wsp>
                      <wps:wsp>
                        <wps:cNvPr id="25821" name="Shape 25821"/>
                        <wps:cNvSpPr/>
                        <wps:spPr>
                          <a:xfrm>
                            <a:off x="0" y="1245120"/>
                            <a:ext cx="9144" cy="181343"/>
                          </a:xfrm>
                          <a:custGeom>
                            <a:avLst/>
                            <a:gdLst/>
                            <a:ahLst/>
                            <a:cxnLst/>
                            <a:rect l="0" t="0" r="0" b="0"/>
                            <a:pathLst>
                              <a:path w="9144" h="181343">
                                <a:moveTo>
                                  <a:pt x="0" y="0"/>
                                </a:moveTo>
                                <a:lnTo>
                                  <a:pt x="9144" y="0"/>
                                </a:lnTo>
                                <a:lnTo>
                                  <a:pt x="9144" y="181343"/>
                                </a:lnTo>
                                <a:lnTo>
                                  <a:pt x="0" y="181343"/>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22" name="Shape 25822"/>
                        <wps:cNvSpPr/>
                        <wps:spPr>
                          <a:xfrm>
                            <a:off x="5753100" y="1245120"/>
                            <a:ext cx="9144" cy="181343"/>
                          </a:xfrm>
                          <a:custGeom>
                            <a:avLst/>
                            <a:gdLst/>
                            <a:ahLst/>
                            <a:cxnLst/>
                            <a:rect l="0" t="0" r="0" b="0"/>
                            <a:pathLst>
                              <a:path w="9144" h="181343">
                                <a:moveTo>
                                  <a:pt x="0" y="0"/>
                                </a:moveTo>
                                <a:lnTo>
                                  <a:pt x="9144" y="0"/>
                                </a:lnTo>
                                <a:lnTo>
                                  <a:pt x="9144" y="181343"/>
                                </a:lnTo>
                                <a:lnTo>
                                  <a:pt x="0" y="181343"/>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616" name="Rectangle 2616"/>
                        <wps:cNvSpPr/>
                        <wps:spPr>
                          <a:xfrm>
                            <a:off x="71628" y="1565148"/>
                            <a:ext cx="1643021" cy="213840"/>
                          </a:xfrm>
                          <a:prstGeom prst="rect">
                            <a:avLst/>
                          </a:prstGeom>
                          <a:ln>
                            <a:noFill/>
                          </a:ln>
                        </wps:spPr>
                        <wps:txbx>
                          <w:txbxContent>
                            <w:p w:rsidR="005F1EB7" w:rsidRDefault="00DB13E1">
                              <w:pPr>
                                <w:spacing w:after="160" w:line="259" w:lineRule="auto"/>
                                <w:ind w:left="0" w:right="0" w:firstLine="0"/>
                                <w:jc w:val="left"/>
                              </w:pPr>
                              <w:r>
                                <w:rPr>
                                  <w:b/>
                                  <w:w w:val="120"/>
                                  <w:sz w:val="24"/>
                                </w:rPr>
                                <w:t>COMPETITIONS:</w:t>
                              </w:r>
                              <w:r>
                                <w:rPr>
                                  <w:b/>
                                  <w:spacing w:val="5"/>
                                  <w:w w:val="120"/>
                                  <w:sz w:val="24"/>
                                </w:rPr>
                                <w:t xml:space="preserve"> </w:t>
                              </w:r>
                            </w:p>
                          </w:txbxContent>
                        </wps:txbx>
                        <wps:bodyPr horzOverflow="overflow" vert="horz" lIns="0" tIns="0" rIns="0" bIns="0" rtlCol="0">
                          <a:noAutofit/>
                        </wps:bodyPr>
                      </wps:wsp>
                      <wps:wsp>
                        <wps:cNvPr id="2617" name="Rectangle 2617"/>
                        <wps:cNvSpPr/>
                        <wps:spPr>
                          <a:xfrm>
                            <a:off x="71628" y="1760586"/>
                            <a:ext cx="44008" cy="196733"/>
                          </a:xfrm>
                          <a:prstGeom prst="rect">
                            <a:avLst/>
                          </a:prstGeom>
                          <a:ln>
                            <a:noFill/>
                          </a:ln>
                        </wps:spPr>
                        <wps:txbx>
                          <w:txbxContent>
                            <w:p w:rsidR="005F1EB7" w:rsidRDefault="00DB13E1">
                              <w:pPr>
                                <w:spacing w:after="160" w:line="259" w:lineRule="auto"/>
                                <w:ind w:left="0" w:right="0" w:firstLine="0"/>
                                <w:jc w:val="left"/>
                              </w:pPr>
                              <w:r>
                                <w:t xml:space="preserve"> </w:t>
                              </w:r>
                            </w:p>
                          </w:txbxContent>
                        </wps:txbx>
                        <wps:bodyPr horzOverflow="overflow" vert="horz" lIns="0" tIns="0" rIns="0" bIns="0" rtlCol="0">
                          <a:noAutofit/>
                        </wps:bodyPr>
                      </wps:wsp>
                      <wps:wsp>
                        <wps:cNvPr id="2618" name="Rectangle 2618"/>
                        <wps:cNvSpPr/>
                        <wps:spPr>
                          <a:xfrm>
                            <a:off x="71628" y="1941875"/>
                            <a:ext cx="44008" cy="196733"/>
                          </a:xfrm>
                          <a:prstGeom prst="rect">
                            <a:avLst/>
                          </a:prstGeom>
                          <a:ln>
                            <a:noFill/>
                          </a:ln>
                        </wps:spPr>
                        <wps:txbx>
                          <w:txbxContent>
                            <w:p w:rsidR="005F1EB7" w:rsidRDefault="00DB13E1">
                              <w:pPr>
                                <w:spacing w:after="160" w:line="259" w:lineRule="auto"/>
                                <w:ind w:left="0" w:right="0" w:firstLine="0"/>
                                <w:jc w:val="left"/>
                              </w:pPr>
                              <w:r>
                                <w:t xml:space="preserve"> </w:t>
                              </w:r>
                            </w:p>
                          </w:txbxContent>
                        </wps:txbx>
                        <wps:bodyPr horzOverflow="overflow" vert="horz" lIns="0" tIns="0" rIns="0" bIns="0" rtlCol="0">
                          <a:noAutofit/>
                        </wps:bodyPr>
                      </wps:wsp>
                      <wps:wsp>
                        <wps:cNvPr id="2619" name="Rectangle 2619"/>
                        <wps:cNvSpPr/>
                        <wps:spPr>
                          <a:xfrm>
                            <a:off x="71628" y="2123164"/>
                            <a:ext cx="44008" cy="196733"/>
                          </a:xfrm>
                          <a:prstGeom prst="rect">
                            <a:avLst/>
                          </a:prstGeom>
                          <a:ln>
                            <a:noFill/>
                          </a:ln>
                        </wps:spPr>
                        <wps:txbx>
                          <w:txbxContent>
                            <w:p w:rsidR="005F1EB7" w:rsidRDefault="00DB13E1">
                              <w:pPr>
                                <w:spacing w:after="160" w:line="259" w:lineRule="auto"/>
                                <w:ind w:left="0" w:right="0" w:firstLine="0"/>
                                <w:jc w:val="left"/>
                              </w:pPr>
                              <w:r>
                                <w:t xml:space="preserve"> </w:t>
                              </w:r>
                            </w:p>
                          </w:txbxContent>
                        </wps:txbx>
                        <wps:bodyPr horzOverflow="overflow" vert="horz" lIns="0" tIns="0" rIns="0" bIns="0" rtlCol="0">
                          <a:noAutofit/>
                        </wps:bodyPr>
                      </wps:wsp>
                      <wps:wsp>
                        <wps:cNvPr id="2620" name="Rectangle 2620"/>
                        <wps:cNvSpPr/>
                        <wps:spPr>
                          <a:xfrm>
                            <a:off x="71628" y="2304452"/>
                            <a:ext cx="44008" cy="196733"/>
                          </a:xfrm>
                          <a:prstGeom prst="rect">
                            <a:avLst/>
                          </a:prstGeom>
                          <a:ln>
                            <a:noFill/>
                          </a:ln>
                        </wps:spPr>
                        <wps:txbx>
                          <w:txbxContent>
                            <w:p w:rsidR="005F1EB7" w:rsidRDefault="00DB13E1">
                              <w:pPr>
                                <w:spacing w:after="160" w:line="259" w:lineRule="auto"/>
                                <w:ind w:left="0" w:right="0" w:firstLine="0"/>
                                <w:jc w:val="left"/>
                              </w:pPr>
                              <w:r>
                                <w:t xml:space="preserve"> </w:t>
                              </w:r>
                            </w:p>
                          </w:txbxContent>
                        </wps:txbx>
                        <wps:bodyPr horzOverflow="overflow" vert="horz" lIns="0" tIns="0" rIns="0" bIns="0" rtlCol="0">
                          <a:noAutofit/>
                        </wps:bodyPr>
                      </wps:wsp>
                      <wps:wsp>
                        <wps:cNvPr id="2621" name="Rectangle 2621"/>
                        <wps:cNvSpPr/>
                        <wps:spPr>
                          <a:xfrm>
                            <a:off x="71628" y="2485741"/>
                            <a:ext cx="457427" cy="196733"/>
                          </a:xfrm>
                          <a:prstGeom prst="rect">
                            <a:avLst/>
                          </a:prstGeom>
                          <a:ln>
                            <a:noFill/>
                          </a:ln>
                        </wps:spPr>
                        <wps:txbx>
                          <w:txbxContent>
                            <w:p w:rsidR="005F1EB7" w:rsidRDefault="00DB13E1">
                              <w:pPr>
                                <w:spacing w:after="160" w:line="259" w:lineRule="auto"/>
                                <w:ind w:left="0" w:right="0" w:firstLine="0"/>
                                <w:jc w:val="left"/>
                              </w:pPr>
                              <w:r>
                                <w:rPr>
                                  <w:w w:val="104"/>
                                </w:rPr>
                                <w:t xml:space="preserve">Men: </w:t>
                              </w:r>
                            </w:p>
                          </w:txbxContent>
                        </wps:txbx>
                        <wps:bodyPr horzOverflow="overflow" vert="horz" lIns="0" tIns="0" rIns="0" bIns="0" rtlCol="0">
                          <a:noAutofit/>
                        </wps:bodyPr>
                      </wps:wsp>
                      <wps:wsp>
                        <wps:cNvPr id="2622" name="Rectangle 2622"/>
                        <wps:cNvSpPr/>
                        <wps:spPr>
                          <a:xfrm>
                            <a:off x="2070994" y="2485741"/>
                            <a:ext cx="737142" cy="196733"/>
                          </a:xfrm>
                          <a:prstGeom prst="rect">
                            <a:avLst/>
                          </a:prstGeom>
                          <a:ln>
                            <a:noFill/>
                          </a:ln>
                        </wps:spPr>
                        <wps:txbx>
                          <w:txbxContent>
                            <w:p w:rsidR="005F1EB7" w:rsidRDefault="00DB13E1">
                              <w:pPr>
                                <w:spacing w:after="160" w:line="259" w:lineRule="auto"/>
                                <w:ind w:left="0" w:right="0" w:firstLine="0"/>
                                <w:jc w:val="left"/>
                              </w:pPr>
                              <w:r>
                                <w:rPr>
                                  <w:w w:val="107"/>
                                </w:rPr>
                                <w:t xml:space="preserve">Women: </w:t>
                              </w:r>
                            </w:p>
                          </w:txbxContent>
                        </wps:txbx>
                        <wps:bodyPr horzOverflow="overflow" vert="horz" lIns="0" tIns="0" rIns="0" bIns="0" rtlCol="0">
                          <a:noAutofit/>
                        </wps:bodyPr>
                      </wps:wsp>
                      <wps:wsp>
                        <wps:cNvPr id="2623" name="Rectangle 2623"/>
                        <wps:cNvSpPr/>
                        <wps:spPr>
                          <a:xfrm>
                            <a:off x="2768950" y="2485741"/>
                            <a:ext cx="44008" cy="196733"/>
                          </a:xfrm>
                          <a:prstGeom prst="rect">
                            <a:avLst/>
                          </a:prstGeom>
                          <a:ln>
                            <a:noFill/>
                          </a:ln>
                        </wps:spPr>
                        <wps:txbx>
                          <w:txbxContent>
                            <w:p w:rsidR="005F1EB7" w:rsidRDefault="00DB13E1">
                              <w:pPr>
                                <w:spacing w:after="160" w:line="259" w:lineRule="auto"/>
                                <w:ind w:left="0" w:right="0" w:firstLine="0"/>
                                <w:jc w:val="left"/>
                              </w:pPr>
                              <w:r>
                                <w:t xml:space="preserve"> </w:t>
                              </w:r>
                            </w:p>
                          </w:txbxContent>
                        </wps:txbx>
                        <wps:bodyPr horzOverflow="overflow" vert="horz" lIns="0" tIns="0" rIns="0" bIns="0" rtlCol="0">
                          <a:noAutofit/>
                        </wps:bodyPr>
                      </wps:wsp>
                      <wps:wsp>
                        <wps:cNvPr id="25832" name="Shape 25832"/>
                        <wps:cNvSpPr/>
                        <wps:spPr>
                          <a:xfrm>
                            <a:off x="0" y="1426464"/>
                            <a:ext cx="9144" cy="1207008"/>
                          </a:xfrm>
                          <a:custGeom>
                            <a:avLst/>
                            <a:gdLst/>
                            <a:ahLst/>
                            <a:cxnLst/>
                            <a:rect l="0" t="0" r="0" b="0"/>
                            <a:pathLst>
                              <a:path w="9144" h="1207008">
                                <a:moveTo>
                                  <a:pt x="0" y="0"/>
                                </a:moveTo>
                                <a:lnTo>
                                  <a:pt x="9144" y="0"/>
                                </a:lnTo>
                                <a:lnTo>
                                  <a:pt x="9144" y="1207008"/>
                                </a:lnTo>
                                <a:lnTo>
                                  <a:pt x="0" y="1207008"/>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33" name="Shape 25833"/>
                        <wps:cNvSpPr/>
                        <wps:spPr>
                          <a:xfrm>
                            <a:off x="5753100" y="1426464"/>
                            <a:ext cx="9144" cy="1207008"/>
                          </a:xfrm>
                          <a:custGeom>
                            <a:avLst/>
                            <a:gdLst/>
                            <a:ahLst/>
                            <a:cxnLst/>
                            <a:rect l="0" t="0" r="0" b="0"/>
                            <a:pathLst>
                              <a:path w="9144" h="1207008">
                                <a:moveTo>
                                  <a:pt x="0" y="0"/>
                                </a:moveTo>
                                <a:lnTo>
                                  <a:pt x="9144" y="0"/>
                                </a:lnTo>
                                <a:lnTo>
                                  <a:pt x="9144" y="1207008"/>
                                </a:lnTo>
                                <a:lnTo>
                                  <a:pt x="0" y="1207008"/>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626" name="Rectangle 2626"/>
                        <wps:cNvSpPr/>
                        <wps:spPr>
                          <a:xfrm>
                            <a:off x="71628" y="2667365"/>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27" name="Rectangle 2627"/>
                        <wps:cNvSpPr/>
                        <wps:spPr>
                          <a:xfrm>
                            <a:off x="71628" y="2850246"/>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28" name="Rectangle 2628"/>
                        <wps:cNvSpPr/>
                        <wps:spPr>
                          <a:xfrm>
                            <a:off x="71628" y="3031534"/>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29" name="Rectangle 2629"/>
                        <wps:cNvSpPr/>
                        <wps:spPr>
                          <a:xfrm>
                            <a:off x="71628" y="3212823"/>
                            <a:ext cx="1544027" cy="196733"/>
                          </a:xfrm>
                          <a:prstGeom prst="rect">
                            <a:avLst/>
                          </a:prstGeom>
                          <a:ln>
                            <a:noFill/>
                          </a:ln>
                        </wps:spPr>
                        <wps:txbx>
                          <w:txbxContent>
                            <w:p w:rsidR="005F1EB7" w:rsidRDefault="00DB13E1">
                              <w:pPr>
                                <w:spacing w:after="160" w:line="259" w:lineRule="auto"/>
                                <w:ind w:left="0" w:right="0" w:firstLine="0"/>
                                <w:jc w:val="left"/>
                              </w:pPr>
                              <w:r>
                                <w:rPr>
                                  <w:color w:val="000000"/>
                                  <w:w w:val="110"/>
                                </w:rPr>
                                <w:t>Federation/Team:</w:t>
                              </w:r>
                              <w:r>
                                <w:rPr>
                                  <w:color w:val="000000"/>
                                  <w:w w:val="110"/>
                                </w:rPr>
                                <w:t xml:space="preserve"> </w:t>
                              </w:r>
                            </w:p>
                          </w:txbxContent>
                        </wps:txbx>
                        <wps:bodyPr horzOverflow="overflow" vert="horz" lIns="0" tIns="0" rIns="0" bIns="0" rtlCol="0">
                          <a:noAutofit/>
                        </wps:bodyPr>
                      </wps:wsp>
                      <wps:wsp>
                        <wps:cNvPr id="2630" name="Rectangle 2630"/>
                        <wps:cNvSpPr/>
                        <wps:spPr>
                          <a:xfrm>
                            <a:off x="71768" y="3394112"/>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31" name="Rectangle 2631"/>
                        <wps:cNvSpPr/>
                        <wps:spPr>
                          <a:xfrm>
                            <a:off x="71768" y="3575401"/>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32" name="Rectangle 2632"/>
                        <wps:cNvSpPr/>
                        <wps:spPr>
                          <a:xfrm>
                            <a:off x="71768" y="3756690"/>
                            <a:ext cx="1466825" cy="196733"/>
                          </a:xfrm>
                          <a:prstGeom prst="rect">
                            <a:avLst/>
                          </a:prstGeom>
                          <a:ln>
                            <a:noFill/>
                          </a:ln>
                        </wps:spPr>
                        <wps:txbx>
                          <w:txbxContent>
                            <w:p w:rsidR="005F1EB7" w:rsidRDefault="00DB13E1">
                              <w:pPr>
                                <w:spacing w:after="160" w:line="259" w:lineRule="auto"/>
                                <w:ind w:left="0" w:right="0" w:firstLine="0"/>
                                <w:jc w:val="left"/>
                              </w:pPr>
                              <w:r>
                                <w:rPr>
                                  <w:color w:val="000000"/>
                                  <w:w w:val="112"/>
                                </w:rPr>
                                <w:t>Covid-19</w:t>
                              </w:r>
                              <w:r>
                                <w:rPr>
                                  <w:color w:val="000000"/>
                                  <w:spacing w:val="2"/>
                                  <w:w w:val="112"/>
                                </w:rPr>
                                <w:t xml:space="preserve"> </w:t>
                              </w:r>
                              <w:r>
                                <w:rPr>
                                  <w:color w:val="000000"/>
                                  <w:w w:val="112"/>
                                </w:rPr>
                                <w:t xml:space="preserve">Officer: </w:t>
                              </w:r>
                            </w:p>
                          </w:txbxContent>
                        </wps:txbx>
                        <wps:bodyPr horzOverflow="overflow" vert="horz" lIns="0" tIns="0" rIns="0" bIns="0" rtlCol="0">
                          <a:noAutofit/>
                        </wps:bodyPr>
                      </wps:wsp>
                      <wps:wsp>
                        <wps:cNvPr id="2633" name="Rectangle 2633"/>
                        <wps:cNvSpPr/>
                        <wps:spPr>
                          <a:xfrm>
                            <a:off x="71768" y="3939521"/>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34" name="Rectangle 2634"/>
                        <wps:cNvSpPr/>
                        <wps:spPr>
                          <a:xfrm>
                            <a:off x="71768" y="4120810"/>
                            <a:ext cx="637937" cy="196733"/>
                          </a:xfrm>
                          <a:prstGeom prst="rect">
                            <a:avLst/>
                          </a:prstGeom>
                          <a:ln>
                            <a:noFill/>
                          </a:ln>
                        </wps:spPr>
                        <wps:txbx>
                          <w:txbxContent>
                            <w:p w:rsidR="005F1EB7" w:rsidRDefault="00DB13E1">
                              <w:pPr>
                                <w:spacing w:after="160" w:line="259" w:lineRule="auto"/>
                                <w:ind w:left="0" w:right="0" w:firstLine="0"/>
                                <w:jc w:val="left"/>
                              </w:pPr>
                              <w:r>
                                <w:rPr>
                                  <w:color w:val="000000"/>
                                  <w:w w:val="111"/>
                                </w:rPr>
                                <w:t>Name:</w:t>
                              </w:r>
                              <w:r>
                                <w:rPr>
                                  <w:color w:val="000000"/>
                                  <w:spacing w:val="1"/>
                                  <w:w w:val="111"/>
                                </w:rPr>
                                <w:t xml:space="preserve"> </w:t>
                              </w:r>
                              <w:r>
                                <w:rPr>
                                  <w:color w:val="000000"/>
                                  <w:spacing w:val="2"/>
                                  <w:w w:val="111"/>
                                </w:rPr>
                                <w:t xml:space="preserve"> </w:t>
                              </w:r>
                            </w:p>
                          </w:txbxContent>
                        </wps:txbx>
                        <wps:bodyPr horzOverflow="overflow" vert="horz" lIns="0" tIns="0" rIns="0" bIns="0" rtlCol="0">
                          <a:noAutofit/>
                        </wps:bodyPr>
                      </wps:wsp>
                      <wps:wsp>
                        <wps:cNvPr id="2635" name="Rectangle 2635"/>
                        <wps:cNvSpPr/>
                        <wps:spPr>
                          <a:xfrm>
                            <a:off x="71768" y="4302099"/>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36" name="Rectangle 2636"/>
                        <wps:cNvSpPr/>
                        <wps:spPr>
                          <a:xfrm>
                            <a:off x="71768" y="4483388"/>
                            <a:ext cx="1355499" cy="196733"/>
                          </a:xfrm>
                          <a:prstGeom prst="rect">
                            <a:avLst/>
                          </a:prstGeom>
                          <a:ln>
                            <a:noFill/>
                          </a:ln>
                        </wps:spPr>
                        <wps:txbx>
                          <w:txbxContent>
                            <w:p w:rsidR="005F1EB7" w:rsidRDefault="00DB13E1">
                              <w:pPr>
                                <w:spacing w:after="160" w:line="259" w:lineRule="auto"/>
                                <w:ind w:left="0" w:right="0" w:firstLine="0"/>
                                <w:jc w:val="left"/>
                              </w:pPr>
                              <w:r>
                                <w:rPr>
                                  <w:color w:val="000000"/>
                                  <w:w w:val="108"/>
                                </w:rPr>
                                <w:t>Mobile</w:t>
                              </w:r>
                              <w:r>
                                <w:rPr>
                                  <w:color w:val="000000"/>
                                  <w:spacing w:val="4"/>
                                  <w:w w:val="108"/>
                                </w:rPr>
                                <w:t xml:space="preserve"> </w:t>
                              </w:r>
                              <w:r>
                                <w:rPr>
                                  <w:color w:val="000000"/>
                                  <w:w w:val="108"/>
                                </w:rPr>
                                <w:t xml:space="preserve">number: </w:t>
                              </w:r>
                            </w:p>
                          </w:txbxContent>
                        </wps:txbx>
                        <wps:bodyPr horzOverflow="overflow" vert="horz" lIns="0" tIns="0" rIns="0" bIns="0" rtlCol="0">
                          <a:noAutofit/>
                        </wps:bodyPr>
                      </wps:wsp>
                      <wps:wsp>
                        <wps:cNvPr id="2637" name="Rectangle 2637"/>
                        <wps:cNvSpPr/>
                        <wps:spPr>
                          <a:xfrm>
                            <a:off x="71768" y="4664677"/>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38" name="Rectangle 2638"/>
                        <wps:cNvSpPr/>
                        <wps:spPr>
                          <a:xfrm>
                            <a:off x="71768" y="4845966"/>
                            <a:ext cx="1274381" cy="196733"/>
                          </a:xfrm>
                          <a:prstGeom prst="rect">
                            <a:avLst/>
                          </a:prstGeom>
                          <a:ln>
                            <a:noFill/>
                          </a:ln>
                        </wps:spPr>
                        <wps:txbx>
                          <w:txbxContent>
                            <w:p w:rsidR="005F1EB7" w:rsidRDefault="00DB13E1">
                              <w:pPr>
                                <w:spacing w:after="160" w:line="259" w:lineRule="auto"/>
                                <w:ind w:left="0" w:right="0" w:firstLine="0"/>
                                <w:jc w:val="left"/>
                              </w:pPr>
                              <w:r>
                                <w:rPr>
                                  <w:color w:val="000000"/>
                                  <w:w w:val="113"/>
                                </w:rPr>
                                <w:t>Email</w:t>
                              </w:r>
                              <w:r>
                                <w:rPr>
                                  <w:color w:val="000000"/>
                                  <w:spacing w:val="3"/>
                                  <w:w w:val="113"/>
                                </w:rPr>
                                <w:t xml:space="preserve"> </w:t>
                              </w:r>
                              <w:r>
                                <w:rPr>
                                  <w:color w:val="000000"/>
                                  <w:w w:val="113"/>
                                </w:rPr>
                                <w:t>address:</w:t>
                              </w:r>
                              <w:r>
                                <w:rPr>
                                  <w:color w:val="000000"/>
                                  <w:w w:val="113"/>
                                </w:rPr>
                                <w:t xml:space="preserve"> </w:t>
                              </w:r>
                            </w:p>
                          </w:txbxContent>
                        </wps:txbx>
                        <wps:bodyPr horzOverflow="overflow" vert="horz" lIns="0" tIns="0" rIns="0" bIns="0" rtlCol="0">
                          <a:noAutofit/>
                        </wps:bodyPr>
                      </wps:wsp>
                      <wps:wsp>
                        <wps:cNvPr id="2639" name="Rectangle 2639"/>
                        <wps:cNvSpPr/>
                        <wps:spPr>
                          <a:xfrm>
                            <a:off x="71768" y="5028797"/>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40" name="Rectangle 2640"/>
                        <wps:cNvSpPr/>
                        <wps:spPr>
                          <a:xfrm>
                            <a:off x="71768" y="5210086"/>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41" name="Rectangle 2641"/>
                        <wps:cNvSpPr/>
                        <wps:spPr>
                          <a:xfrm>
                            <a:off x="71628" y="5392277"/>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5856" name="Shape 25856"/>
                        <wps:cNvSpPr/>
                        <wps:spPr>
                          <a:xfrm>
                            <a:off x="0" y="2633472"/>
                            <a:ext cx="9144" cy="2906268"/>
                          </a:xfrm>
                          <a:custGeom>
                            <a:avLst/>
                            <a:gdLst/>
                            <a:ahLst/>
                            <a:cxnLst/>
                            <a:rect l="0" t="0" r="0" b="0"/>
                            <a:pathLst>
                              <a:path w="9144" h="2906268">
                                <a:moveTo>
                                  <a:pt x="0" y="0"/>
                                </a:moveTo>
                                <a:lnTo>
                                  <a:pt x="9144" y="0"/>
                                </a:lnTo>
                                <a:lnTo>
                                  <a:pt x="9144" y="2906268"/>
                                </a:lnTo>
                                <a:lnTo>
                                  <a:pt x="0" y="2906268"/>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57" name="Shape 25857"/>
                        <wps:cNvSpPr/>
                        <wps:spPr>
                          <a:xfrm>
                            <a:off x="5753100" y="2633472"/>
                            <a:ext cx="9144" cy="2906268"/>
                          </a:xfrm>
                          <a:custGeom>
                            <a:avLst/>
                            <a:gdLst/>
                            <a:ahLst/>
                            <a:cxnLst/>
                            <a:rect l="0" t="0" r="0" b="0"/>
                            <a:pathLst>
                              <a:path w="9144" h="2906268">
                                <a:moveTo>
                                  <a:pt x="0" y="0"/>
                                </a:moveTo>
                                <a:lnTo>
                                  <a:pt x="9144" y="0"/>
                                </a:lnTo>
                                <a:lnTo>
                                  <a:pt x="9144" y="2906268"/>
                                </a:lnTo>
                                <a:lnTo>
                                  <a:pt x="0" y="2906268"/>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644" name="Rectangle 2644"/>
                        <wps:cNvSpPr/>
                        <wps:spPr>
                          <a:xfrm>
                            <a:off x="71628" y="5573634"/>
                            <a:ext cx="558479" cy="196733"/>
                          </a:xfrm>
                          <a:prstGeom prst="rect">
                            <a:avLst/>
                          </a:prstGeom>
                          <a:ln>
                            <a:noFill/>
                          </a:ln>
                        </wps:spPr>
                        <wps:txbx>
                          <w:txbxContent>
                            <w:p w:rsidR="005F1EB7" w:rsidRDefault="00DB13E1">
                              <w:pPr>
                                <w:spacing w:after="160" w:line="259" w:lineRule="auto"/>
                                <w:ind w:left="0" w:right="0" w:firstLine="0"/>
                                <w:jc w:val="left"/>
                              </w:pPr>
                              <w:r>
                                <w:rPr>
                                  <w:color w:val="000000"/>
                                  <w:w w:val="115"/>
                                </w:rPr>
                                <w:t>Please</w:t>
                              </w:r>
                            </w:p>
                          </w:txbxContent>
                        </wps:txbx>
                        <wps:bodyPr horzOverflow="overflow" vert="horz" lIns="0" tIns="0" rIns="0" bIns="0" rtlCol="0">
                          <a:noAutofit/>
                        </wps:bodyPr>
                      </wps:wsp>
                      <wps:wsp>
                        <wps:cNvPr id="2645" name="Rectangle 2645"/>
                        <wps:cNvSpPr/>
                        <wps:spPr>
                          <a:xfrm>
                            <a:off x="490728" y="5573634"/>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46" name="Rectangle 2646"/>
                        <wps:cNvSpPr/>
                        <wps:spPr>
                          <a:xfrm>
                            <a:off x="524256" y="5573634"/>
                            <a:ext cx="703931" cy="196733"/>
                          </a:xfrm>
                          <a:prstGeom prst="rect">
                            <a:avLst/>
                          </a:prstGeom>
                          <a:ln>
                            <a:noFill/>
                          </a:ln>
                        </wps:spPr>
                        <wps:txbx>
                          <w:txbxContent>
                            <w:p w:rsidR="005F1EB7" w:rsidRDefault="00DB13E1">
                              <w:pPr>
                                <w:spacing w:after="160" w:line="259" w:lineRule="auto"/>
                                <w:ind w:left="0" w:right="0" w:firstLine="0"/>
                                <w:jc w:val="left"/>
                              </w:pPr>
                              <w:r>
                                <w:rPr>
                                  <w:color w:val="000000"/>
                                  <w:w w:val="111"/>
                                </w:rPr>
                                <w:t>transmit</w:t>
                              </w:r>
                            </w:p>
                          </w:txbxContent>
                        </wps:txbx>
                        <wps:bodyPr horzOverflow="overflow" vert="horz" lIns="0" tIns="0" rIns="0" bIns="0" rtlCol="0">
                          <a:noAutofit/>
                        </wps:bodyPr>
                      </wps:wsp>
                      <wps:wsp>
                        <wps:cNvPr id="2647" name="Rectangle 2647"/>
                        <wps:cNvSpPr/>
                        <wps:spPr>
                          <a:xfrm>
                            <a:off x="1053084" y="5573634"/>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48" name="Rectangle 2648"/>
                        <wps:cNvSpPr/>
                        <wps:spPr>
                          <a:xfrm>
                            <a:off x="1086612" y="5573634"/>
                            <a:ext cx="305673" cy="196733"/>
                          </a:xfrm>
                          <a:prstGeom prst="rect">
                            <a:avLst/>
                          </a:prstGeom>
                          <a:ln>
                            <a:noFill/>
                          </a:ln>
                        </wps:spPr>
                        <wps:txbx>
                          <w:txbxContent>
                            <w:p w:rsidR="005F1EB7" w:rsidRDefault="00DB13E1">
                              <w:pPr>
                                <w:spacing w:after="160" w:line="259" w:lineRule="auto"/>
                                <w:ind w:left="0" w:right="0" w:firstLine="0"/>
                                <w:jc w:val="left"/>
                              </w:pPr>
                              <w:r>
                                <w:rPr>
                                  <w:color w:val="000000"/>
                                  <w:spacing w:val="-1"/>
                                  <w:w w:val="112"/>
                                </w:rPr>
                                <w:t>this</w:t>
                              </w:r>
                            </w:p>
                          </w:txbxContent>
                        </wps:txbx>
                        <wps:bodyPr horzOverflow="overflow" vert="horz" lIns="0" tIns="0" rIns="0" bIns="0" rtlCol="0">
                          <a:noAutofit/>
                        </wps:bodyPr>
                      </wps:wsp>
                      <wps:wsp>
                        <wps:cNvPr id="2649" name="Rectangle 2649"/>
                        <wps:cNvSpPr/>
                        <wps:spPr>
                          <a:xfrm>
                            <a:off x="1316736" y="5573634"/>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50" name="Rectangle 2650"/>
                        <wps:cNvSpPr/>
                        <wps:spPr>
                          <a:xfrm>
                            <a:off x="1350264" y="5573634"/>
                            <a:ext cx="959348" cy="196733"/>
                          </a:xfrm>
                          <a:prstGeom prst="rect">
                            <a:avLst/>
                          </a:prstGeom>
                          <a:ln>
                            <a:noFill/>
                          </a:ln>
                        </wps:spPr>
                        <wps:txbx>
                          <w:txbxContent>
                            <w:p w:rsidR="005F1EB7" w:rsidRDefault="00DB13E1">
                              <w:pPr>
                                <w:spacing w:after="160" w:line="259" w:lineRule="auto"/>
                                <w:ind w:left="0" w:right="0" w:firstLine="0"/>
                                <w:jc w:val="left"/>
                              </w:pPr>
                              <w:r>
                                <w:rPr>
                                  <w:color w:val="000000"/>
                                  <w:w w:val="110"/>
                                </w:rPr>
                                <w:t>registration</w:t>
                              </w:r>
                            </w:p>
                          </w:txbxContent>
                        </wps:txbx>
                        <wps:bodyPr horzOverflow="overflow" vert="horz" lIns="0" tIns="0" rIns="0" bIns="0" rtlCol="0">
                          <a:noAutofit/>
                        </wps:bodyPr>
                      </wps:wsp>
                      <wps:wsp>
                        <wps:cNvPr id="2651" name="Rectangle 2651"/>
                        <wps:cNvSpPr/>
                        <wps:spPr>
                          <a:xfrm>
                            <a:off x="2071116" y="5573634"/>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52" name="Rectangle 2652"/>
                        <wps:cNvSpPr/>
                        <wps:spPr>
                          <a:xfrm>
                            <a:off x="2103120" y="5573634"/>
                            <a:ext cx="395834" cy="196733"/>
                          </a:xfrm>
                          <a:prstGeom prst="rect">
                            <a:avLst/>
                          </a:prstGeom>
                          <a:ln>
                            <a:noFill/>
                          </a:ln>
                        </wps:spPr>
                        <wps:txbx>
                          <w:txbxContent>
                            <w:p w:rsidR="005F1EB7" w:rsidRDefault="00DB13E1">
                              <w:pPr>
                                <w:spacing w:after="160" w:line="259" w:lineRule="auto"/>
                                <w:ind w:left="0" w:right="0" w:firstLine="0"/>
                                <w:jc w:val="left"/>
                              </w:pPr>
                              <w:r>
                                <w:rPr>
                                  <w:color w:val="000000"/>
                                  <w:w w:val="108"/>
                                </w:rPr>
                                <w:t>form</w:t>
                              </w:r>
                            </w:p>
                          </w:txbxContent>
                        </wps:txbx>
                        <wps:bodyPr horzOverflow="overflow" vert="horz" lIns="0" tIns="0" rIns="0" bIns="0" rtlCol="0">
                          <a:noAutofit/>
                        </wps:bodyPr>
                      </wps:wsp>
                      <wps:wsp>
                        <wps:cNvPr id="2653" name="Rectangle 2653"/>
                        <wps:cNvSpPr/>
                        <wps:spPr>
                          <a:xfrm>
                            <a:off x="2400300" y="5573634"/>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54" name="Rectangle 2654"/>
                        <wps:cNvSpPr/>
                        <wps:spPr>
                          <a:xfrm>
                            <a:off x="2433828" y="5573634"/>
                            <a:ext cx="167270" cy="196733"/>
                          </a:xfrm>
                          <a:prstGeom prst="rect">
                            <a:avLst/>
                          </a:prstGeom>
                          <a:ln>
                            <a:noFill/>
                          </a:ln>
                        </wps:spPr>
                        <wps:txbx>
                          <w:txbxContent>
                            <w:p w:rsidR="005F1EB7" w:rsidRDefault="00DB13E1">
                              <w:pPr>
                                <w:spacing w:after="160" w:line="259" w:lineRule="auto"/>
                                <w:ind w:left="0" w:right="0" w:firstLine="0"/>
                                <w:jc w:val="left"/>
                              </w:pPr>
                              <w:r>
                                <w:rPr>
                                  <w:color w:val="000000"/>
                                  <w:spacing w:val="-3"/>
                                  <w:w w:val="105"/>
                                </w:rPr>
                                <w:t>to</w:t>
                              </w:r>
                            </w:p>
                          </w:txbxContent>
                        </wps:txbx>
                        <wps:bodyPr horzOverflow="overflow" vert="horz" lIns="0" tIns="0" rIns="0" bIns="0" rtlCol="0">
                          <a:noAutofit/>
                        </wps:bodyPr>
                      </wps:wsp>
                      <wps:wsp>
                        <wps:cNvPr id="2655" name="Rectangle 2655"/>
                        <wps:cNvSpPr/>
                        <wps:spPr>
                          <a:xfrm>
                            <a:off x="2560320" y="5573634"/>
                            <a:ext cx="54451" cy="196733"/>
                          </a:xfrm>
                          <a:prstGeom prst="rect">
                            <a:avLst/>
                          </a:prstGeom>
                          <a:ln>
                            <a:noFill/>
                          </a:ln>
                        </wps:spPr>
                        <wps:txbx>
                          <w:txbxContent>
                            <w:p w:rsidR="005F1EB7" w:rsidRDefault="00DB13E1">
                              <w:pPr>
                                <w:spacing w:after="160" w:line="259" w:lineRule="auto"/>
                                <w:ind w:left="0" w:right="0" w:firstLine="0"/>
                                <w:jc w:val="left"/>
                              </w:pPr>
                              <w:r>
                                <w:rPr>
                                  <w:color w:val="000000"/>
                                  <w:w w:val="111"/>
                                </w:rPr>
                                <w:t>:</w:t>
                              </w:r>
                            </w:p>
                          </w:txbxContent>
                        </wps:txbx>
                        <wps:bodyPr horzOverflow="overflow" vert="horz" lIns="0" tIns="0" rIns="0" bIns="0" rtlCol="0">
                          <a:noAutofit/>
                        </wps:bodyPr>
                      </wps:wsp>
                      <wps:wsp>
                        <wps:cNvPr id="2656" name="Rectangle 2656"/>
                        <wps:cNvSpPr/>
                        <wps:spPr>
                          <a:xfrm>
                            <a:off x="2601468" y="5573634"/>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3847" name="Rectangle 23847"/>
                        <wps:cNvSpPr/>
                        <wps:spPr>
                          <a:xfrm>
                            <a:off x="2634996" y="5573634"/>
                            <a:ext cx="2177413" cy="196733"/>
                          </a:xfrm>
                          <a:prstGeom prst="rect">
                            <a:avLst/>
                          </a:prstGeom>
                          <a:ln>
                            <a:noFill/>
                          </a:ln>
                        </wps:spPr>
                        <wps:txbx>
                          <w:txbxContent>
                            <w:p w:rsidR="005F1EB7" w:rsidRDefault="00DB13E1">
                              <w:pPr>
                                <w:spacing w:after="160" w:line="259" w:lineRule="auto"/>
                                <w:ind w:left="0" w:right="0" w:firstLine="0"/>
                                <w:jc w:val="left"/>
                              </w:pPr>
                              <w:r>
                                <w:rPr>
                                  <w:color w:val="0563C1"/>
                                  <w:w w:val="110"/>
                                  <w:u w:val="single" w:color="0563C1"/>
                                </w:rPr>
                                <w:t>pisani@eurohandball.com</w:t>
                              </w:r>
                            </w:p>
                          </w:txbxContent>
                        </wps:txbx>
                        <wps:bodyPr horzOverflow="overflow" vert="horz" lIns="0" tIns="0" rIns="0" bIns="0" rtlCol="0">
                          <a:noAutofit/>
                        </wps:bodyPr>
                      </wps:wsp>
                      <wps:wsp>
                        <wps:cNvPr id="2658" name="Rectangle 2658"/>
                        <wps:cNvSpPr/>
                        <wps:spPr>
                          <a:xfrm>
                            <a:off x="4270248" y="5573634"/>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60" name="Rectangle 2660"/>
                        <wps:cNvSpPr/>
                        <wps:spPr>
                          <a:xfrm>
                            <a:off x="71628" y="5754990"/>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61" name="Rectangle 2661"/>
                        <wps:cNvSpPr/>
                        <wps:spPr>
                          <a:xfrm>
                            <a:off x="71628" y="5936278"/>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62" name="Rectangle 2662"/>
                        <wps:cNvSpPr/>
                        <wps:spPr>
                          <a:xfrm>
                            <a:off x="71628" y="6119110"/>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63" name="Rectangle 2663"/>
                        <wps:cNvSpPr/>
                        <wps:spPr>
                          <a:xfrm>
                            <a:off x="71628" y="6300399"/>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64" name="Rectangle 2664"/>
                        <wps:cNvSpPr/>
                        <wps:spPr>
                          <a:xfrm>
                            <a:off x="71628" y="6481688"/>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665" name="Rectangle 2665"/>
                        <wps:cNvSpPr/>
                        <wps:spPr>
                          <a:xfrm>
                            <a:off x="71628" y="6662976"/>
                            <a:ext cx="2832954" cy="196733"/>
                          </a:xfrm>
                          <a:prstGeom prst="rect">
                            <a:avLst/>
                          </a:prstGeom>
                          <a:ln>
                            <a:noFill/>
                          </a:ln>
                        </wps:spPr>
                        <wps:txbx>
                          <w:txbxContent>
                            <w:p w:rsidR="005F1EB7" w:rsidRDefault="00DB13E1">
                              <w:pPr>
                                <w:spacing w:after="160" w:line="259" w:lineRule="auto"/>
                                <w:ind w:left="0" w:right="0" w:firstLine="0"/>
                                <w:jc w:val="left"/>
                              </w:pPr>
                              <w:r>
                                <w:rPr>
                                  <w:color w:val="000000"/>
                                  <w:w w:val="111"/>
                                </w:rPr>
                                <w:t>Signature</w:t>
                              </w:r>
                              <w:r>
                                <w:rPr>
                                  <w:color w:val="000000"/>
                                  <w:spacing w:val="2"/>
                                  <w:w w:val="111"/>
                                </w:rPr>
                                <w:t xml:space="preserve"> </w:t>
                              </w:r>
                              <w:r>
                                <w:rPr>
                                  <w:color w:val="000000"/>
                                  <w:w w:val="111"/>
                                </w:rPr>
                                <w:t>of</w:t>
                              </w:r>
                              <w:r>
                                <w:rPr>
                                  <w:color w:val="000000"/>
                                  <w:spacing w:val="3"/>
                                  <w:w w:val="111"/>
                                </w:rPr>
                                <w:t xml:space="preserve"> </w:t>
                              </w:r>
                              <w:r>
                                <w:rPr>
                                  <w:color w:val="000000"/>
                                  <w:w w:val="111"/>
                                </w:rPr>
                                <w:t>the</w:t>
                              </w:r>
                              <w:r>
                                <w:rPr>
                                  <w:color w:val="000000"/>
                                  <w:spacing w:val="2"/>
                                  <w:w w:val="111"/>
                                </w:rPr>
                                <w:t xml:space="preserve"> </w:t>
                              </w:r>
                              <w:r>
                                <w:rPr>
                                  <w:color w:val="000000"/>
                                  <w:w w:val="111"/>
                                </w:rPr>
                                <w:t>Covid-19</w:t>
                              </w:r>
                              <w:r>
                                <w:rPr>
                                  <w:color w:val="000000"/>
                                  <w:spacing w:val="2"/>
                                  <w:w w:val="111"/>
                                </w:rPr>
                                <w:t xml:space="preserve"> </w:t>
                              </w:r>
                              <w:r>
                                <w:rPr>
                                  <w:color w:val="000000"/>
                                  <w:w w:val="111"/>
                                </w:rPr>
                                <w:t>Officer:</w:t>
                              </w:r>
                              <w:r>
                                <w:rPr>
                                  <w:color w:val="000000"/>
                                  <w:w w:val="111"/>
                                </w:rPr>
                                <w:t xml:space="preserve"> </w:t>
                              </w:r>
                            </w:p>
                          </w:txbxContent>
                        </wps:txbx>
                        <wps:bodyPr horzOverflow="overflow" vert="horz" lIns="0" tIns="0" rIns="0" bIns="0" rtlCol="0">
                          <a:noAutofit/>
                        </wps:bodyPr>
                      </wps:wsp>
                      <wps:wsp>
                        <wps:cNvPr id="2666" name="Rectangle 2666"/>
                        <wps:cNvSpPr/>
                        <wps:spPr>
                          <a:xfrm>
                            <a:off x="71488" y="6844265"/>
                            <a:ext cx="44008" cy="196733"/>
                          </a:xfrm>
                          <a:prstGeom prst="rect">
                            <a:avLst/>
                          </a:prstGeom>
                          <a:ln>
                            <a:noFill/>
                          </a:ln>
                        </wps:spPr>
                        <wps:txbx>
                          <w:txbxContent>
                            <w:p w:rsidR="005F1EB7" w:rsidRDefault="00DB13E1">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25883" name="Shape 25883"/>
                        <wps:cNvSpPr/>
                        <wps:spPr>
                          <a:xfrm>
                            <a:off x="0" y="5539740"/>
                            <a:ext cx="9144" cy="1453896"/>
                          </a:xfrm>
                          <a:custGeom>
                            <a:avLst/>
                            <a:gdLst/>
                            <a:ahLst/>
                            <a:cxnLst/>
                            <a:rect l="0" t="0" r="0" b="0"/>
                            <a:pathLst>
                              <a:path w="9144" h="1453896">
                                <a:moveTo>
                                  <a:pt x="0" y="0"/>
                                </a:moveTo>
                                <a:lnTo>
                                  <a:pt x="9144" y="0"/>
                                </a:lnTo>
                                <a:lnTo>
                                  <a:pt x="9144" y="1453896"/>
                                </a:lnTo>
                                <a:lnTo>
                                  <a:pt x="0" y="1453896"/>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84" name="Shape 25884"/>
                        <wps:cNvSpPr/>
                        <wps:spPr>
                          <a:xfrm>
                            <a:off x="0" y="6993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85" name="Shape 25885"/>
                        <wps:cNvSpPr/>
                        <wps:spPr>
                          <a:xfrm>
                            <a:off x="6096" y="6993636"/>
                            <a:ext cx="5747004" cy="9144"/>
                          </a:xfrm>
                          <a:custGeom>
                            <a:avLst/>
                            <a:gdLst/>
                            <a:ahLst/>
                            <a:cxnLst/>
                            <a:rect l="0" t="0" r="0" b="0"/>
                            <a:pathLst>
                              <a:path w="5747004" h="9144">
                                <a:moveTo>
                                  <a:pt x="0" y="0"/>
                                </a:moveTo>
                                <a:lnTo>
                                  <a:pt x="5747004" y="0"/>
                                </a:lnTo>
                                <a:lnTo>
                                  <a:pt x="5747004" y="9144"/>
                                </a:lnTo>
                                <a:lnTo>
                                  <a:pt x="0" y="9144"/>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86" name="Shape 25886"/>
                        <wps:cNvSpPr/>
                        <wps:spPr>
                          <a:xfrm>
                            <a:off x="5753100" y="5539740"/>
                            <a:ext cx="9144" cy="1453896"/>
                          </a:xfrm>
                          <a:custGeom>
                            <a:avLst/>
                            <a:gdLst/>
                            <a:ahLst/>
                            <a:cxnLst/>
                            <a:rect l="0" t="0" r="0" b="0"/>
                            <a:pathLst>
                              <a:path w="9144" h="1453896">
                                <a:moveTo>
                                  <a:pt x="0" y="0"/>
                                </a:moveTo>
                                <a:lnTo>
                                  <a:pt x="9144" y="0"/>
                                </a:lnTo>
                                <a:lnTo>
                                  <a:pt x="9144" y="1453896"/>
                                </a:lnTo>
                                <a:lnTo>
                                  <a:pt x="0" y="1453896"/>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5887" name="Shape 25887"/>
                        <wps:cNvSpPr/>
                        <wps:spPr>
                          <a:xfrm>
                            <a:off x="5753100" y="69936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1432"/>
                          </a:fillRef>
                          <a:effectRef idx="0">
                            <a:scrgbClr r="0" g="0" b="0"/>
                          </a:effectRef>
                          <a:fontRef idx="none"/>
                        </wps:style>
                        <wps:bodyPr/>
                      </wps:wsp>
                      <wps:wsp>
                        <wps:cNvPr id="2675" name="Shape 2675"/>
                        <wps:cNvSpPr/>
                        <wps:spPr>
                          <a:xfrm>
                            <a:off x="2907411" y="2454377"/>
                            <a:ext cx="342900" cy="228600"/>
                          </a:xfrm>
                          <a:custGeom>
                            <a:avLst/>
                            <a:gdLst/>
                            <a:ahLst/>
                            <a:cxnLst/>
                            <a:rect l="0" t="0" r="0" b="0"/>
                            <a:pathLst>
                              <a:path w="342900" h="228600">
                                <a:moveTo>
                                  <a:pt x="0" y="0"/>
                                </a:moveTo>
                                <a:lnTo>
                                  <a:pt x="342900" y="0"/>
                                </a:lnTo>
                                <a:lnTo>
                                  <a:pt x="342900" y="228600"/>
                                </a:lnTo>
                                <a:lnTo>
                                  <a:pt x="0" y="2286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s:wsp>
                        <wps:cNvPr id="2676" name="Shape 2676"/>
                        <wps:cNvSpPr/>
                        <wps:spPr>
                          <a:xfrm>
                            <a:off x="652526" y="2460727"/>
                            <a:ext cx="342900" cy="228600"/>
                          </a:xfrm>
                          <a:custGeom>
                            <a:avLst/>
                            <a:gdLst/>
                            <a:ahLst/>
                            <a:cxnLst/>
                            <a:rect l="0" t="0" r="0" b="0"/>
                            <a:pathLst>
                              <a:path w="342900" h="228600">
                                <a:moveTo>
                                  <a:pt x="0" y="0"/>
                                </a:moveTo>
                                <a:lnTo>
                                  <a:pt x="342900" y="0"/>
                                </a:lnTo>
                                <a:lnTo>
                                  <a:pt x="342900" y="228600"/>
                                </a:lnTo>
                                <a:lnTo>
                                  <a:pt x="0" y="2286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s:wsp>
                        <wps:cNvPr id="2677" name="Shape 2677"/>
                        <wps:cNvSpPr/>
                        <wps:spPr>
                          <a:xfrm>
                            <a:off x="150876" y="1772399"/>
                            <a:ext cx="5448300" cy="457200"/>
                          </a:xfrm>
                          <a:custGeom>
                            <a:avLst/>
                            <a:gdLst/>
                            <a:ahLst/>
                            <a:cxnLst/>
                            <a:rect l="0" t="0" r="0" b="0"/>
                            <a:pathLst>
                              <a:path w="5448300" h="457200">
                                <a:moveTo>
                                  <a:pt x="0" y="0"/>
                                </a:moveTo>
                                <a:lnTo>
                                  <a:pt x="5448300" y="0"/>
                                </a:lnTo>
                                <a:lnTo>
                                  <a:pt x="5448300" y="457200"/>
                                </a:lnTo>
                                <a:lnTo>
                                  <a:pt x="0" y="4572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24024" style="width:453.481pt;height:551.16pt;mso-position-horizontal-relative:char;mso-position-vertical-relative:line" coordsize="57592,69997">
                <v:shape id="Picture 2597" style="position:absolute;width:1554;height:1737;left:15;top:0;" filled="f">
                  <v:imagedata r:id="rId57"/>
                </v:shape>
                <v:rect id="Rectangle 2599" style="position:absolute;width:49352;height:2965;left:2742;top:54;" filled="f" stroked="f">
                  <v:textbox inset="0,0,0,0">
                    <w:txbxContent>
                      <w:p>
                        <w:pPr>
                          <w:spacing w:before="0" w:after="160" w:line="259" w:lineRule="auto"/>
                          <w:ind w:left="0" w:right="0" w:firstLine="0"/>
                          <w:jc w:val="left"/>
                        </w:pPr>
                        <w:r>
                          <w:rPr>
                            <w:rFonts w:cs="Calibri" w:hAnsi="Calibri" w:eastAsia="Calibri" w:ascii="Calibri"/>
                            <w:w w:val="72"/>
                            <w:sz w:val="32"/>
                          </w:rPr>
                          <w:t xml:space="preserve">APPENDIX</w:t>
                        </w:r>
                        <w:r>
                          <w:rPr>
                            <w:rFonts w:cs="Calibri" w:hAnsi="Calibri" w:eastAsia="Calibri" w:ascii="Calibri"/>
                            <w:spacing w:val="-17"/>
                            <w:w w:val="72"/>
                            <w:sz w:val="32"/>
                          </w:rPr>
                          <w:t xml:space="preserve"> </w:t>
                        </w:r>
                        <w:r>
                          <w:rPr>
                            <w:rFonts w:cs="Calibri" w:hAnsi="Calibri" w:eastAsia="Calibri" w:ascii="Calibri"/>
                            <w:w w:val="72"/>
                            <w:sz w:val="32"/>
                          </w:rPr>
                          <w:t xml:space="preserve">2</w:t>
                        </w:r>
                        <w:r>
                          <w:rPr>
                            <w:rFonts w:cs="Calibri" w:hAnsi="Calibri" w:eastAsia="Calibri" w:ascii="Calibri"/>
                            <w:spacing w:val="-17"/>
                            <w:w w:val="72"/>
                            <w:sz w:val="32"/>
                          </w:rPr>
                          <w:t xml:space="preserve"> </w:t>
                        </w:r>
                        <w:r>
                          <w:rPr>
                            <w:rFonts w:cs="Calibri" w:hAnsi="Calibri" w:eastAsia="Calibri" w:ascii="Calibri"/>
                            <w:w w:val="72"/>
                            <w:sz w:val="32"/>
                          </w:rPr>
                          <w:t xml:space="preserve">-</w:t>
                        </w:r>
                        <w:r>
                          <w:rPr>
                            <w:rFonts w:cs="Calibri" w:hAnsi="Calibri" w:eastAsia="Calibri" w:ascii="Calibri"/>
                            <w:spacing w:val="-17"/>
                            <w:w w:val="72"/>
                            <w:sz w:val="32"/>
                          </w:rPr>
                          <w:t xml:space="preserve"> </w:t>
                        </w:r>
                        <w:r>
                          <w:rPr>
                            <w:rFonts w:cs="Calibri" w:hAnsi="Calibri" w:eastAsia="Calibri" w:ascii="Calibri"/>
                            <w:w w:val="72"/>
                            <w:sz w:val="32"/>
                          </w:rPr>
                          <w:t xml:space="preserve">REGISTRATION</w:t>
                        </w:r>
                        <w:r>
                          <w:rPr>
                            <w:rFonts w:cs="Calibri" w:hAnsi="Calibri" w:eastAsia="Calibri" w:ascii="Calibri"/>
                            <w:spacing w:val="-16"/>
                            <w:w w:val="72"/>
                            <w:sz w:val="32"/>
                          </w:rPr>
                          <w:t xml:space="preserve"> </w:t>
                        </w:r>
                        <w:r>
                          <w:rPr>
                            <w:rFonts w:cs="Calibri" w:hAnsi="Calibri" w:eastAsia="Calibri" w:ascii="Calibri"/>
                            <w:w w:val="72"/>
                            <w:sz w:val="32"/>
                          </w:rPr>
                          <w:t xml:space="preserve">OF</w:t>
                        </w:r>
                        <w:r>
                          <w:rPr>
                            <w:rFonts w:cs="Calibri" w:hAnsi="Calibri" w:eastAsia="Calibri" w:ascii="Calibri"/>
                            <w:spacing w:val="-18"/>
                            <w:w w:val="72"/>
                            <w:sz w:val="32"/>
                          </w:rPr>
                          <w:t xml:space="preserve"> </w:t>
                        </w:r>
                        <w:r>
                          <w:rPr>
                            <w:rFonts w:cs="Calibri" w:hAnsi="Calibri" w:eastAsia="Calibri" w:ascii="Calibri"/>
                            <w:w w:val="72"/>
                            <w:sz w:val="32"/>
                          </w:rPr>
                          <w:t xml:space="preserve">THE</w:t>
                        </w:r>
                        <w:r>
                          <w:rPr>
                            <w:rFonts w:cs="Calibri" w:hAnsi="Calibri" w:eastAsia="Calibri" w:ascii="Calibri"/>
                            <w:spacing w:val="-16"/>
                            <w:w w:val="72"/>
                            <w:sz w:val="32"/>
                          </w:rPr>
                          <w:t xml:space="preserve"> </w:t>
                        </w:r>
                        <w:r>
                          <w:rPr>
                            <w:rFonts w:cs="Calibri" w:hAnsi="Calibri" w:eastAsia="Calibri" w:ascii="Calibri"/>
                            <w:w w:val="72"/>
                            <w:sz w:val="32"/>
                          </w:rPr>
                          <w:t xml:space="preserve">TEAM</w:t>
                        </w:r>
                        <w:r>
                          <w:rPr>
                            <w:rFonts w:cs="Calibri" w:hAnsi="Calibri" w:eastAsia="Calibri" w:ascii="Calibri"/>
                            <w:spacing w:val="-18"/>
                            <w:w w:val="72"/>
                            <w:sz w:val="32"/>
                          </w:rPr>
                          <w:t xml:space="preserve"> </w:t>
                        </w:r>
                        <w:r>
                          <w:rPr>
                            <w:rFonts w:cs="Calibri" w:hAnsi="Calibri" w:eastAsia="Calibri" w:ascii="Calibri"/>
                            <w:w w:val="72"/>
                            <w:sz w:val="32"/>
                          </w:rPr>
                          <w:t xml:space="preserve">COVID-19</w:t>
                        </w:r>
                        <w:r>
                          <w:rPr>
                            <w:rFonts w:cs="Calibri" w:hAnsi="Calibri" w:eastAsia="Calibri" w:ascii="Calibri"/>
                            <w:spacing w:val="-17"/>
                            <w:w w:val="72"/>
                            <w:sz w:val="32"/>
                          </w:rPr>
                          <w:t xml:space="preserve"> </w:t>
                        </w:r>
                        <w:r>
                          <w:rPr>
                            <w:rFonts w:cs="Calibri" w:hAnsi="Calibri" w:eastAsia="Calibri" w:ascii="Calibri"/>
                            <w:w w:val="72"/>
                            <w:sz w:val="32"/>
                          </w:rPr>
                          <w:t xml:space="preserve">OFFICER</w:t>
                        </w:r>
                        <w:r>
                          <w:rPr>
                            <w:rFonts w:cs="Calibri" w:hAnsi="Calibri" w:eastAsia="Calibri" w:ascii="Calibri"/>
                            <w:spacing w:val="-20"/>
                            <w:w w:val="72"/>
                            <w:sz w:val="32"/>
                          </w:rPr>
                          <w:t xml:space="preserve"> </w:t>
                        </w:r>
                      </w:p>
                    </w:txbxContent>
                  </v:textbox>
                </v:rect>
                <v:rect id="Rectangle 2600" style="position:absolute;width:440;height:1967;left:0;top:2624;" filled="f" stroked="f">
                  <v:textbox inset="0,0,0,0">
                    <w:txbxContent>
                      <w:p>
                        <w:pPr>
                          <w:spacing w:before="0" w:after="160" w:line="259" w:lineRule="auto"/>
                          <w:ind w:left="0" w:right="0" w:firstLine="0"/>
                          <w:jc w:val="left"/>
                        </w:pPr>
                        <w:r>
                          <w:rPr/>
                          <w:t xml:space="preserve"> </w:t>
                        </w:r>
                      </w:p>
                    </w:txbxContent>
                  </v:textbox>
                </v:rect>
                <v:rect id="Rectangle 2601" style="position:absolute;width:440;height:1967;left:716;top:5032;" filled="f" stroked="f">
                  <v:textbox inset="0,0,0,0">
                    <w:txbxContent>
                      <w:p>
                        <w:pPr>
                          <w:spacing w:before="0" w:after="160" w:line="259" w:lineRule="auto"/>
                          <w:ind w:left="0" w:right="0" w:firstLine="0"/>
                          <w:jc w:val="left"/>
                        </w:pPr>
                        <w:r>
                          <w:rPr/>
                          <w:t xml:space="preserve"> </w:t>
                        </w:r>
                      </w:p>
                    </w:txbxContent>
                  </v:textbox>
                </v:rect>
                <v:shape id="Shape 25907" style="position:absolute;width:91;height:91;left:0;top:4099;" coordsize="9144,9144" path="m0,0l9144,0l9144,9144l0,9144l0,0">
                  <v:stroke weight="0pt" endcap="flat" joinstyle="miter" miterlimit="10" on="false" color="#000000" opacity="0"/>
                  <v:fill on="true" color="#001432"/>
                </v:shape>
                <v:shape id="Shape 25908" style="position:absolute;width:57470;height:91;left:60;top:4099;" coordsize="5747004,9144" path="m0,0l5747004,0l5747004,9144l0,9144l0,0">
                  <v:stroke weight="0pt" endcap="flat" joinstyle="miter" miterlimit="10" on="false" color="#000000" opacity="0"/>
                  <v:fill on="true" color="#001432"/>
                </v:shape>
                <v:shape id="Shape 25909" style="position:absolute;width:91;height:91;left:57531;top:4099;" coordsize="9144,9144" path="m0,0l9144,0l9144,9144l0,9144l0,0">
                  <v:stroke weight="0pt" endcap="flat" joinstyle="miter" miterlimit="10" on="false" color="#000000" opacity="0"/>
                  <v:fill on="true" color="#001432"/>
                </v:shape>
                <v:shape id="Shape 25910" style="position:absolute;width:91;height:2895;left:0;top:4160;" coordsize="9144,289573" path="m0,0l9144,0l9144,289573l0,289573l0,0">
                  <v:stroke weight="0pt" endcap="flat" joinstyle="miter" miterlimit="10" on="false" color="#000000" opacity="0"/>
                  <v:fill on="true" color="#001432"/>
                </v:shape>
                <v:shape id="Shape 25911" style="position:absolute;width:91;height:2895;left:57531;top:4160;" coordsize="9144,289573" path="m0,0l9144,0l9144,289573l0,289573l0,0">
                  <v:stroke weight="0pt" endcap="flat" joinstyle="miter" miterlimit="10" on="false" color="#000000" opacity="0"/>
                  <v:fill on="true" color="#001432"/>
                </v:shape>
                <v:rect id="Rectangle 2609" style="position:absolute;width:39162;height:2787;left:14249;top:8381;" filled="f" stroked="f">
                  <v:textbox inset="0,0,0,0">
                    <w:txbxContent>
                      <w:p>
                        <w:pPr>
                          <w:spacing w:before="0" w:after="160" w:line="259" w:lineRule="auto"/>
                          <w:ind w:left="0" w:right="0" w:firstLine="0"/>
                          <w:jc w:val="left"/>
                        </w:pPr>
                        <w:r>
                          <w:rPr>
                            <w:rFonts w:cs="Calibri" w:hAnsi="Calibri" w:eastAsia="Calibri" w:ascii="Calibri"/>
                            <w:w w:val="84"/>
                            <w:sz w:val="30"/>
                          </w:rPr>
                          <w:t xml:space="preserve">Registration</w:t>
                        </w:r>
                        <w:r>
                          <w:rPr>
                            <w:rFonts w:cs="Calibri" w:hAnsi="Calibri" w:eastAsia="Calibri" w:ascii="Calibri"/>
                            <w:spacing w:val="8"/>
                            <w:w w:val="84"/>
                            <w:sz w:val="30"/>
                          </w:rPr>
                          <w:t xml:space="preserve"> </w:t>
                        </w:r>
                        <w:r>
                          <w:rPr>
                            <w:rFonts w:cs="Calibri" w:hAnsi="Calibri" w:eastAsia="Calibri" w:ascii="Calibri"/>
                            <w:w w:val="84"/>
                            <w:sz w:val="30"/>
                          </w:rPr>
                          <w:t xml:space="preserve">of</w:t>
                        </w:r>
                        <w:r>
                          <w:rPr>
                            <w:rFonts w:cs="Calibri" w:hAnsi="Calibri" w:eastAsia="Calibri" w:ascii="Calibri"/>
                            <w:spacing w:val="4"/>
                            <w:w w:val="84"/>
                            <w:sz w:val="30"/>
                          </w:rPr>
                          <w:t xml:space="preserve"> </w:t>
                        </w:r>
                        <w:r>
                          <w:rPr>
                            <w:rFonts w:cs="Calibri" w:hAnsi="Calibri" w:eastAsia="Calibri" w:ascii="Calibri"/>
                            <w:w w:val="84"/>
                            <w:sz w:val="30"/>
                          </w:rPr>
                          <w:t xml:space="preserve">the</w:t>
                        </w:r>
                        <w:r>
                          <w:rPr>
                            <w:rFonts w:cs="Calibri" w:hAnsi="Calibri" w:eastAsia="Calibri" w:ascii="Calibri"/>
                            <w:spacing w:val="8"/>
                            <w:w w:val="84"/>
                            <w:sz w:val="30"/>
                          </w:rPr>
                          <w:t xml:space="preserve"> </w:t>
                        </w:r>
                        <w:r>
                          <w:rPr>
                            <w:rFonts w:cs="Calibri" w:hAnsi="Calibri" w:eastAsia="Calibri" w:ascii="Calibri"/>
                            <w:w w:val="84"/>
                            <w:sz w:val="30"/>
                          </w:rPr>
                          <w:t xml:space="preserve">Team</w:t>
                        </w:r>
                        <w:r>
                          <w:rPr>
                            <w:rFonts w:cs="Calibri" w:hAnsi="Calibri" w:eastAsia="Calibri" w:ascii="Calibri"/>
                            <w:spacing w:val="6"/>
                            <w:w w:val="84"/>
                            <w:sz w:val="30"/>
                          </w:rPr>
                          <w:t xml:space="preserve"> </w:t>
                        </w:r>
                        <w:r>
                          <w:rPr>
                            <w:rFonts w:cs="Calibri" w:hAnsi="Calibri" w:eastAsia="Calibri" w:ascii="Calibri"/>
                            <w:w w:val="84"/>
                            <w:sz w:val="30"/>
                          </w:rPr>
                          <w:t xml:space="preserve">Covid-19</w:t>
                        </w:r>
                        <w:r>
                          <w:rPr>
                            <w:rFonts w:cs="Calibri" w:hAnsi="Calibri" w:eastAsia="Calibri" w:ascii="Calibri"/>
                            <w:spacing w:val="5"/>
                            <w:w w:val="84"/>
                            <w:sz w:val="30"/>
                          </w:rPr>
                          <w:t xml:space="preserve"> </w:t>
                        </w:r>
                        <w:r>
                          <w:rPr>
                            <w:rFonts w:cs="Calibri" w:hAnsi="Calibri" w:eastAsia="Calibri" w:ascii="Calibri"/>
                            <w:w w:val="84"/>
                            <w:sz w:val="30"/>
                          </w:rPr>
                          <w:t xml:space="preserve">Officer</w:t>
                        </w:r>
                        <w:r>
                          <w:rPr>
                            <w:rFonts w:cs="Calibri" w:hAnsi="Calibri" w:eastAsia="Calibri" w:ascii="Calibri"/>
                            <w:spacing w:val="-4"/>
                            <w:w w:val="84"/>
                            <w:sz w:val="30"/>
                          </w:rPr>
                          <w:t xml:space="preserve"> </w:t>
                        </w:r>
                      </w:p>
                    </w:txbxContent>
                  </v:textbox>
                </v:rect>
                <v:rect id="Rectangle 2610" style="position:absolute;width:440;height:1967;left:716;top:10824;" filled="f" stroked="f">
                  <v:textbox inset="0,0,0,0">
                    <w:txbxContent>
                      <w:p>
                        <w:pPr>
                          <w:spacing w:before="0" w:after="160" w:line="259" w:lineRule="auto"/>
                          <w:ind w:left="0" w:right="0" w:firstLine="0"/>
                          <w:jc w:val="left"/>
                        </w:pPr>
                        <w:r>
                          <w:rPr/>
                          <w:t xml:space="preserve"> </w:t>
                        </w:r>
                      </w:p>
                    </w:txbxContent>
                  </v:textbox>
                </v:rect>
                <v:shape id="Shape 25925" style="position:absolute;width:91;height:5394;left:0;top:7056;" coordsize="9144,539496" path="m0,0l9144,0l9144,539496l0,539496l0,0">
                  <v:stroke weight="0pt" endcap="flat" joinstyle="miter" miterlimit="10" on="false" color="#000000" opacity="0"/>
                  <v:fill on="true" color="#001432"/>
                </v:shape>
                <v:shape id="Shape 25926" style="position:absolute;width:91;height:5394;left:57531;top:7056;" coordsize="9144,539496" path="m0,0l9144,0l9144,539496l0,539496l0,0">
                  <v:stroke weight="0pt" endcap="flat" joinstyle="miter" miterlimit="10" on="false" color="#000000" opacity="0"/>
                  <v:fill on="true" color="#001432"/>
                </v:shape>
                <v:rect id="Rectangle 2613" style="position:absolute;width:440;height:1967;left:716;top:12790;" filled="f" stroked="f">
                  <v:textbox inset="0,0,0,0">
                    <w:txbxContent>
                      <w:p>
                        <w:pPr>
                          <w:spacing w:before="0" w:after="160" w:line="259" w:lineRule="auto"/>
                          <w:ind w:left="0" w:right="0" w:firstLine="0"/>
                          <w:jc w:val="left"/>
                        </w:pPr>
                        <w:r>
                          <w:rPr/>
                          <w:t xml:space="preserve"> </w:t>
                        </w:r>
                      </w:p>
                    </w:txbxContent>
                  </v:textbox>
                </v:rect>
                <v:shape id="Shape 25927" style="position:absolute;width:91;height:1813;left:0;top:12451;" coordsize="9144,181343" path="m0,0l9144,0l9144,181343l0,181343l0,0">
                  <v:stroke weight="0pt" endcap="flat" joinstyle="miter" miterlimit="10" on="false" color="#000000" opacity="0"/>
                  <v:fill on="true" color="#001432"/>
                </v:shape>
                <v:shape id="Shape 25928" style="position:absolute;width:91;height:1813;left:57531;top:12451;" coordsize="9144,181343" path="m0,0l9144,0l9144,181343l0,181343l0,0">
                  <v:stroke weight="0pt" endcap="flat" joinstyle="miter" miterlimit="10" on="false" color="#000000" opacity="0"/>
                  <v:fill on="true" color="#001432"/>
                </v:shape>
                <v:rect id="Rectangle 2616" style="position:absolute;width:16430;height:2138;left:716;top:15651;" filled="f" stroked="f">
                  <v:textbox inset="0,0,0,0">
                    <w:txbxContent>
                      <w:p>
                        <w:pPr>
                          <w:spacing w:before="0" w:after="160" w:line="259" w:lineRule="auto"/>
                          <w:ind w:left="0" w:right="0" w:firstLine="0"/>
                          <w:jc w:val="left"/>
                        </w:pPr>
                        <w:r>
                          <w:rPr>
                            <w:rFonts w:cs="Calibri" w:hAnsi="Calibri" w:eastAsia="Calibri" w:ascii="Calibri"/>
                            <w:b w:val="1"/>
                            <w:w w:val="120"/>
                            <w:sz w:val="24"/>
                          </w:rPr>
                          <w:t xml:space="preserve">COMPETITIONS:</w:t>
                        </w:r>
                        <w:r>
                          <w:rPr>
                            <w:rFonts w:cs="Calibri" w:hAnsi="Calibri" w:eastAsia="Calibri" w:ascii="Calibri"/>
                            <w:b w:val="1"/>
                            <w:spacing w:val="5"/>
                            <w:w w:val="120"/>
                            <w:sz w:val="24"/>
                          </w:rPr>
                          <w:t xml:space="preserve"> </w:t>
                        </w:r>
                      </w:p>
                    </w:txbxContent>
                  </v:textbox>
                </v:rect>
                <v:rect id="Rectangle 2617" style="position:absolute;width:440;height:1967;left:716;top:17605;" filled="f" stroked="f">
                  <v:textbox inset="0,0,0,0">
                    <w:txbxContent>
                      <w:p>
                        <w:pPr>
                          <w:spacing w:before="0" w:after="160" w:line="259" w:lineRule="auto"/>
                          <w:ind w:left="0" w:right="0" w:firstLine="0"/>
                          <w:jc w:val="left"/>
                        </w:pPr>
                        <w:r>
                          <w:rPr/>
                          <w:t xml:space="preserve"> </w:t>
                        </w:r>
                      </w:p>
                    </w:txbxContent>
                  </v:textbox>
                </v:rect>
                <v:rect id="Rectangle 2618" style="position:absolute;width:440;height:1967;left:716;top:19418;" filled="f" stroked="f">
                  <v:textbox inset="0,0,0,0">
                    <w:txbxContent>
                      <w:p>
                        <w:pPr>
                          <w:spacing w:before="0" w:after="160" w:line="259" w:lineRule="auto"/>
                          <w:ind w:left="0" w:right="0" w:firstLine="0"/>
                          <w:jc w:val="left"/>
                        </w:pPr>
                        <w:r>
                          <w:rPr/>
                          <w:t xml:space="preserve"> </w:t>
                        </w:r>
                      </w:p>
                    </w:txbxContent>
                  </v:textbox>
                </v:rect>
                <v:rect id="Rectangle 2619" style="position:absolute;width:440;height:1967;left:716;top:21231;" filled="f" stroked="f">
                  <v:textbox inset="0,0,0,0">
                    <w:txbxContent>
                      <w:p>
                        <w:pPr>
                          <w:spacing w:before="0" w:after="160" w:line="259" w:lineRule="auto"/>
                          <w:ind w:left="0" w:right="0" w:firstLine="0"/>
                          <w:jc w:val="left"/>
                        </w:pPr>
                        <w:r>
                          <w:rPr/>
                          <w:t xml:space="preserve"> </w:t>
                        </w:r>
                      </w:p>
                    </w:txbxContent>
                  </v:textbox>
                </v:rect>
                <v:rect id="Rectangle 2620" style="position:absolute;width:440;height:1967;left:716;top:23044;" filled="f" stroked="f">
                  <v:textbox inset="0,0,0,0">
                    <w:txbxContent>
                      <w:p>
                        <w:pPr>
                          <w:spacing w:before="0" w:after="160" w:line="259" w:lineRule="auto"/>
                          <w:ind w:left="0" w:right="0" w:firstLine="0"/>
                          <w:jc w:val="left"/>
                        </w:pPr>
                        <w:r>
                          <w:rPr/>
                          <w:t xml:space="preserve"> </w:t>
                        </w:r>
                      </w:p>
                    </w:txbxContent>
                  </v:textbox>
                </v:rect>
                <v:rect id="Rectangle 2621" style="position:absolute;width:4574;height:1967;left:716;top:24857;" filled="f" stroked="f">
                  <v:textbox inset="0,0,0,0">
                    <w:txbxContent>
                      <w:p>
                        <w:pPr>
                          <w:spacing w:before="0" w:after="160" w:line="259" w:lineRule="auto"/>
                          <w:ind w:left="0" w:right="0" w:firstLine="0"/>
                          <w:jc w:val="left"/>
                        </w:pPr>
                        <w:r>
                          <w:rPr>
                            <w:w w:val="104"/>
                          </w:rPr>
                          <w:t xml:space="preserve">Men: </w:t>
                        </w:r>
                      </w:p>
                    </w:txbxContent>
                  </v:textbox>
                </v:rect>
                <v:rect id="Rectangle 2622" style="position:absolute;width:7371;height:1967;left:20709;top:24857;" filled="f" stroked="f">
                  <v:textbox inset="0,0,0,0">
                    <w:txbxContent>
                      <w:p>
                        <w:pPr>
                          <w:spacing w:before="0" w:after="160" w:line="259" w:lineRule="auto"/>
                          <w:ind w:left="0" w:right="0" w:firstLine="0"/>
                          <w:jc w:val="left"/>
                        </w:pPr>
                        <w:r>
                          <w:rPr>
                            <w:w w:val="107"/>
                          </w:rPr>
                          <w:t xml:space="preserve">Women: </w:t>
                        </w:r>
                      </w:p>
                    </w:txbxContent>
                  </v:textbox>
                </v:rect>
                <v:rect id="Rectangle 2623" style="position:absolute;width:440;height:1967;left:27689;top:24857;" filled="f" stroked="f">
                  <v:textbox inset="0,0,0,0">
                    <w:txbxContent>
                      <w:p>
                        <w:pPr>
                          <w:spacing w:before="0" w:after="160" w:line="259" w:lineRule="auto"/>
                          <w:ind w:left="0" w:right="0" w:firstLine="0"/>
                          <w:jc w:val="left"/>
                        </w:pPr>
                        <w:r>
                          <w:rPr/>
                          <w:t xml:space="preserve"> </w:t>
                        </w:r>
                      </w:p>
                    </w:txbxContent>
                  </v:textbox>
                </v:rect>
                <v:shape id="Shape 25938" style="position:absolute;width:91;height:12070;left:0;top:14264;" coordsize="9144,1207008" path="m0,0l9144,0l9144,1207008l0,1207008l0,0">
                  <v:stroke weight="0pt" endcap="flat" joinstyle="miter" miterlimit="10" on="false" color="#000000" opacity="0"/>
                  <v:fill on="true" color="#001432"/>
                </v:shape>
                <v:shape id="Shape 25939" style="position:absolute;width:91;height:12070;left:57531;top:14264;" coordsize="9144,1207008" path="m0,0l9144,0l9144,1207008l0,1207008l0,0">
                  <v:stroke weight="0pt" endcap="flat" joinstyle="miter" miterlimit="10" on="false" color="#000000" opacity="0"/>
                  <v:fill on="true" color="#001432"/>
                </v:shape>
                <v:rect id="Rectangle 2626" style="position:absolute;width:440;height:1967;left:716;top:26673;" filled="f" stroked="f">
                  <v:textbox inset="0,0,0,0">
                    <w:txbxContent>
                      <w:p>
                        <w:pPr>
                          <w:spacing w:before="0" w:after="160" w:line="259" w:lineRule="auto"/>
                          <w:ind w:left="0" w:right="0" w:firstLine="0"/>
                          <w:jc w:val="left"/>
                        </w:pPr>
                        <w:r>
                          <w:rPr>
                            <w:color w:val="000000"/>
                          </w:rPr>
                          <w:t xml:space="preserve"> </w:t>
                        </w:r>
                      </w:p>
                    </w:txbxContent>
                  </v:textbox>
                </v:rect>
                <v:rect id="Rectangle 2627" style="position:absolute;width:440;height:1967;left:716;top:28502;" filled="f" stroked="f">
                  <v:textbox inset="0,0,0,0">
                    <w:txbxContent>
                      <w:p>
                        <w:pPr>
                          <w:spacing w:before="0" w:after="160" w:line="259" w:lineRule="auto"/>
                          <w:ind w:left="0" w:right="0" w:firstLine="0"/>
                          <w:jc w:val="left"/>
                        </w:pPr>
                        <w:r>
                          <w:rPr>
                            <w:color w:val="000000"/>
                          </w:rPr>
                          <w:t xml:space="preserve"> </w:t>
                        </w:r>
                      </w:p>
                    </w:txbxContent>
                  </v:textbox>
                </v:rect>
                <v:rect id="Rectangle 2628" style="position:absolute;width:440;height:1967;left:716;top:30315;" filled="f" stroked="f">
                  <v:textbox inset="0,0,0,0">
                    <w:txbxContent>
                      <w:p>
                        <w:pPr>
                          <w:spacing w:before="0" w:after="160" w:line="259" w:lineRule="auto"/>
                          <w:ind w:left="0" w:right="0" w:firstLine="0"/>
                          <w:jc w:val="left"/>
                        </w:pPr>
                        <w:r>
                          <w:rPr>
                            <w:color w:val="000000"/>
                          </w:rPr>
                          <w:t xml:space="preserve"> </w:t>
                        </w:r>
                      </w:p>
                    </w:txbxContent>
                  </v:textbox>
                </v:rect>
                <v:rect id="Rectangle 2629" style="position:absolute;width:15440;height:1967;left:716;top:32128;" filled="f" stroked="f">
                  <v:textbox inset="0,0,0,0">
                    <w:txbxContent>
                      <w:p>
                        <w:pPr>
                          <w:spacing w:before="0" w:after="160" w:line="259" w:lineRule="auto"/>
                          <w:ind w:left="0" w:right="0" w:firstLine="0"/>
                          <w:jc w:val="left"/>
                        </w:pPr>
                        <w:r>
                          <w:rPr>
                            <w:color w:val="000000"/>
                            <w:w w:val="110"/>
                          </w:rPr>
                          <w:t xml:space="preserve">Federation/Team:</w:t>
                        </w:r>
                        <w:r>
                          <w:rPr>
                            <w:color w:val="000000"/>
                            <w:spacing w:val="0"/>
                            <w:w w:val="110"/>
                          </w:rPr>
                          <w:t xml:space="preserve"> </w:t>
                        </w:r>
                      </w:p>
                    </w:txbxContent>
                  </v:textbox>
                </v:rect>
                <v:rect id="Rectangle 2630" style="position:absolute;width:440;height:1967;left:717;top:33941;" filled="f" stroked="f">
                  <v:textbox inset="0,0,0,0">
                    <w:txbxContent>
                      <w:p>
                        <w:pPr>
                          <w:spacing w:before="0" w:after="160" w:line="259" w:lineRule="auto"/>
                          <w:ind w:left="0" w:right="0" w:firstLine="0"/>
                          <w:jc w:val="left"/>
                        </w:pPr>
                        <w:r>
                          <w:rPr>
                            <w:color w:val="000000"/>
                          </w:rPr>
                          <w:t xml:space="preserve"> </w:t>
                        </w:r>
                      </w:p>
                    </w:txbxContent>
                  </v:textbox>
                </v:rect>
                <v:rect id="Rectangle 2631" style="position:absolute;width:440;height:1967;left:717;top:35754;" filled="f" stroked="f">
                  <v:textbox inset="0,0,0,0">
                    <w:txbxContent>
                      <w:p>
                        <w:pPr>
                          <w:spacing w:before="0" w:after="160" w:line="259" w:lineRule="auto"/>
                          <w:ind w:left="0" w:right="0" w:firstLine="0"/>
                          <w:jc w:val="left"/>
                        </w:pPr>
                        <w:r>
                          <w:rPr>
                            <w:color w:val="000000"/>
                          </w:rPr>
                          <w:t xml:space="preserve"> </w:t>
                        </w:r>
                      </w:p>
                    </w:txbxContent>
                  </v:textbox>
                </v:rect>
                <v:rect id="Rectangle 2632" style="position:absolute;width:14668;height:1967;left:717;top:37566;" filled="f" stroked="f">
                  <v:textbox inset="0,0,0,0">
                    <w:txbxContent>
                      <w:p>
                        <w:pPr>
                          <w:spacing w:before="0" w:after="160" w:line="259" w:lineRule="auto"/>
                          <w:ind w:left="0" w:right="0" w:firstLine="0"/>
                          <w:jc w:val="left"/>
                        </w:pPr>
                        <w:r>
                          <w:rPr>
                            <w:color w:val="000000"/>
                            <w:w w:val="112"/>
                          </w:rPr>
                          <w:t xml:space="preserve">Covid-19</w:t>
                        </w:r>
                        <w:r>
                          <w:rPr>
                            <w:color w:val="000000"/>
                            <w:spacing w:val="2"/>
                            <w:w w:val="112"/>
                          </w:rPr>
                          <w:t xml:space="preserve"> </w:t>
                        </w:r>
                        <w:r>
                          <w:rPr>
                            <w:color w:val="000000"/>
                            <w:w w:val="112"/>
                          </w:rPr>
                          <w:t xml:space="preserve">Officer: </w:t>
                        </w:r>
                      </w:p>
                    </w:txbxContent>
                  </v:textbox>
                </v:rect>
                <v:rect id="Rectangle 2633" style="position:absolute;width:440;height:1967;left:717;top:39395;" filled="f" stroked="f">
                  <v:textbox inset="0,0,0,0">
                    <w:txbxContent>
                      <w:p>
                        <w:pPr>
                          <w:spacing w:before="0" w:after="160" w:line="259" w:lineRule="auto"/>
                          <w:ind w:left="0" w:right="0" w:firstLine="0"/>
                          <w:jc w:val="left"/>
                        </w:pPr>
                        <w:r>
                          <w:rPr>
                            <w:color w:val="000000"/>
                          </w:rPr>
                          <w:t xml:space="preserve"> </w:t>
                        </w:r>
                      </w:p>
                    </w:txbxContent>
                  </v:textbox>
                </v:rect>
                <v:rect id="Rectangle 2634" style="position:absolute;width:6379;height:1967;left:717;top:41208;" filled="f" stroked="f">
                  <v:textbox inset="0,0,0,0">
                    <w:txbxContent>
                      <w:p>
                        <w:pPr>
                          <w:spacing w:before="0" w:after="160" w:line="259" w:lineRule="auto"/>
                          <w:ind w:left="0" w:right="0" w:firstLine="0"/>
                          <w:jc w:val="left"/>
                        </w:pPr>
                        <w:r>
                          <w:rPr>
                            <w:color w:val="000000"/>
                            <w:w w:val="111"/>
                          </w:rPr>
                          <w:t xml:space="preserve">Name:</w:t>
                        </w:r>
                        <w:r>
                          <w:rPr>
                            <w:color w:val="000000"/>
                            <w:spacing w:val="1"/>
                            <w:w w:val="111"/>
                          </w:rPr>
                          <w:t xml:space="preserve"> </w:t>
                        </w:r>
                        <w:r>
                          <w:rPr>
                            <w:color w:val="000000"/>
                            <w:spacing w:val="2"/>
                            <w:w w:val="111"/>
                          </w:rPr>
                          <w:t xml:space="preserve"> </w:t>
                        </w:r>
                      </w:p>
                    </w:txbxContent>
                  </v:textbox>
                </v:rect>
                <v:rect id="Rectangle 2635" style="position:absolute;width:440;height:1967;left:717;top:43020;" filled="f" stroked="f">
                  <v:textbox inset="0,0,0,0">
                    <w:txbxContent>
                      <w:p>
                        <w:pPr>
                          <w:spacing w:before="0" w:after="160" w:line="259" w:lineRule="auto"/>
                          <w:ind w:left="0" w:right="0" w:firstLine="0"/>
                          <w:jc w:val="left"/>
                        </w:pPr>
                        <w:r>
                          <w:rPr>
                            <w:color w:val="000000"/>
                          </w:rPr>
                          <w:t xml:space="preserve"> </w:t>
                        </w:r>
                      </w:p>
                    </w:txbxContent>
                  </v:textbox>
                </v:rect>
                <v:rect id="Rectangle 2636" style="position:absolute;width:13554;height:1967;left:717;top:44833;" filled="f" stroked="f">
                  <v:textbox inset="0,0,0,0">
                    <w:txbxContent>
                      <w:p>
                        <w:pPr>
                          <w:spacing w:before="0" w:after="160" w:line="259" w:lineRule="auto"/>
                          <w:ind w:left="0" w:right="0" w:firstLine="0"/>
                          <w:jc w:val="left"/>
                        </w:pPr>
                        <w:r>
                          <w:rPr>
                            <w:color w:val="000000"/>
                            <w:w w:val="108"/>
                          </w:rPr>
                          <w:t xml:space="preserve">Mobile</w:t>
                        </w:r>
                        <w:r>
                          <w:rPr>
                            <w:color w:val="000000"/>
                            <w:spacing w:val="4"/>
                            <w:w w:val="108"/>
                          </w:rPr>
                          <w:t xml:space="preserve"> </w:t>
                        </w:r>
                        <w:r>
                          <w:rPr>
                            <w:color w:val="000000"/>
                            <w:w w:val="108"/>
                          </w:rPr>
                          <w:t xml:space="preserve">number: </w:t>
                        </w:r>
                      </w:p>
                    </w:txbxContent>
                  </v:textbox>
                </v:rect>
                <v:rect id="Rectangle 2637" style="position:absolute;width:440;height:1967;left:717;top:46646;" filled="f" stroked="f">
                  <v:textbox inset="0,0,0,0">
                    <w:txbxContent>
                      <w:p>
                        <w:pPr>
                          <w:spacing w:before="0" w:after="160" w:line="259" w:lineRule="auto"/>
                          <w:ind w:left="0" w:right="0" w:firstLine="0"/>
                          <w:jc w:val="left"/>
                        </w:pPr>
                        <w:r>
                          <w:rPr>
                            <w:color w:val="000000"/>
                          </w:rPr>
                          <w:t xml:space="preserve"> </w:t>
                        </w:r>
                      </w:p>
                    </w:txbxContent>
                  </v:textbox>
                </v:rect>
                <v:rect id="Rectangle 2638" style="position:absolute;width:12743;height:1967;left:717;top:48459;" filled="f" stroked="f">
                  <v:textbox inset="0,0,0,0">
                    <w:txbxContent>
                      <w:p>
                        <w:pPr>
                          <w:spacing w:before="0" w:after="160" w:line="259" w:lineRule="auto"/>
                          <w:ind w:left="0" w:right="0" w:firstLine="0"/>
                          <w:jc w:val="left"/>
                        </w:pPr>
                        <w:r>
                          <w:rPr>
                            <w:color w:val="000000"/>
                            <w:w w:val="113"/>
                          </w:rPr>
                          <w:t xml:space="preserve">Email</w:t>
                        </w:r>
                        <w:r>
                          <w:rPr>
                            <w:color w:val="000000"/>
                            <w:spacing w:val="3"/>
                            <w:w w:val="113"/>
                          </w:rPr>
                          <w:t xml:space="preserve"> </w:t>
                        </w:r>
                        <w:r>
                          <w:rPr>
                            <w:color w:val="000000"/>
                            <w:w w:val="113"/>
                          </w:rPr>
                          <w:t xml:space="preserve">address:</w:t>
                        </w:r>
                        <w:r>
                          <w:rPr>
                            <w:color w:val="000000"/>
                            <w:spacing w:val="0"/>
                            <w:w w:val="113"/>
                          </w:rPr>
                          <w:t xml:space="preserve"> </w:t>
                        </w:r>
                      </w:p>
                    </w:txbxContent>
                  </v:textbox>
                </v:rect>
                <v:rect id="Rectangle 2639" style="position:absolute;width:440;height:1967;left:717;top:50287;" filled="f" stroked="f">
                  <v:textbox inset="0,0,0,0">
                    <w:txbxContent>
                      <w:p>
                        <w:pPr>
                          <w:spacing w:before="0" w:after="160" w:line="259" w:lineRule="auto"/>
                          <w:ind w:left="0" w:right="0" w:firstLine="0"/>
                          <w:jc w:val="left"/>
                        </w:pPr>
                        <w:r>
                          <w:rPr>
                            <w:color w:val="000000"/>
                          </w:rPr>
                          <w:t xml:space="preserve"> </w:t>
                        </w:r>
                      </w:p>
                    </w:txbxContent>
                  </v:textbox>
                </v:rect>
                <v:rect id="Rectangle 2640" style="position:absolute;width:440;height:1967;left:717;top:52100;" filled="f" stroked="f">
                  <v:textbox inset="0,0,0,0">
                    <w:txbxContent>
                      <w:p>
                        <w:pPr>
                          <w:spacing w:before="0" w:after="160" w:line="259" w:lineRule="auto"/>
                          <w:ind w:left="0" w:right="0" w:firstLine="0"/>
                          <w:jc w:val="left"/>
                        </w:pPr>
                        <w:r>
                          <w:rPr>
                            <w:color w:val="000000"/>
                          </w:rPr>
                          <w:t xml:space="preserve"> </w:t>
                        </w:r>
                      </w:p>
                    </w:txbxContent>
                  </v:textbox>
                </v:rect>
                <v:rect id="Rectangle 2641" style="position:absolute;width:440;height:1967;left:716;top:53922;" filled="f" stroked="f">
                  <v:textbox inset="0,0,0,0">
                    <w:txbxContent>
                      <w:p>
                        <w:pPr>
                          <w:spacing w:before="0" w:after="160" w:line="259" w:lineRule="auto"/>
                          <w:ind w:left="0" w:right="0" w:firstLine="0"/>
                          <w:jc w:val="left"/>
                        </w:pPr>
                        <w:r>
                          <w:rPr>
                            <w:color w:val="000000"/>
                          </w:rPr>
                          <w:t xml:space="preserve"> </w:t>
                        </w:r>
                      </w:p>
                    </w:txbxContent>
                  </v:textbox>
                </v:rect>
                <v:shape id="Shape 25962" style="position:absolute;width:91;height:29062;left:0;top:26334;" coordsize="9144,2906268" path="m0,0l9144,0l9144,2906268l0,2906268l0,0">
                  <v:stroke weight="0pt" endcap="flat" joinstyle="miter" miterlimit="10" on="false" color="#000000" opacity="0"/>
                  <v:fill on="true" color="#001432"/>
                </v:shape>
                <v:shape id="Shape 25963" style="position:absolute;width:91;height:29062;left:57531;top:26334;" coordsize="9144,2906268" path="m0,0l9144,0l9144,2906268l0,2906268l0,0">
                  <v:stroke weight="0pt" endcap="flat" joinstyle="miter" miterlimit="10" on="false" color="#000000" opacity="0"/>
                  <v:fill on="true" color="#001432"/>
                </v:shape>
                <v:rect id="Rectangle 2644" style="position:absolute;width:5584;height:1967;left:716;top:55736;" filled="f" stroked="f">
                  <v:textbox inset="0,0,0,0">
                    <w:txbxContent>
                      <w:p>
                        <w:pPr>
                          <w:spacing w:before="0" w:after="160" w:line="259" w:lineRule="auto"/>
                          <w:ind w:left="0" w:right="0" w:firstLine="0"/>
                          <w:jc w:val="left"/>
                        </w:pPr>
                        <w:r>
                          <w:rPr>
                            <w:color w:val="000000"/>
                            <w:w w:val="115"/>
                          </w:rPr>
                          <w:t xml:space="preserve">Please</w:t>
                        </w:r>
                      </w:p>
                    </w:txbxContent>
                  </v:textbox>
                </v:rect>
                <v:rect id="Rectangle 2645" style="position:absolute;width:440;height:1967;left:4907;top:55736;" filled="f" stroked="f">
                  <v:textbox inset="0,0,0,0">
                    <w:txbxContent>
                      <w:p>
                        <w:pPr>
                          <w:spacing w:before="0" w:after="160" w:line="259" w:lineRule="auto"/>
                          <w:ind w:left="0" w:right="0" w:firstLine="0"/>
                          <w:jc w:val="left"/>
                        </w:pPr>
                        <w:r>
                          <w:rPr>
                            <w:color w:val="000000"/>
                          </w:rPr>
                          <w:t xml:space="preserve"> </w:t>
                        </w:r>
                      </w:p>
                    </w:txbxContent>
                  </v:textbox>
                </v:rect>
                <v:rect id="Rectangle 2646" style="position:absolute;width:7039;height:1967;left:5242;top:55736;" filled="f" stroked="f">
                  <v:textbox inset="0,0,0,0">
                    <w:txbxContent>
                      <w:p>
                        <w:pPr>
                          <w:spacing w:before="0" w:after="160" w:line="259" w:lineRule="auto"/>
                          <w:ind w:left="0" w:right="0" w:firstLine="0"/>
                          <w:jc w:val="left"/>
                        </w:pPr>
                        <w:r>
                          <w:rPr>
                            <w:color w:val="000000"/>
                            <w:w w:val="111"/>
                          </w:rPr>
                          <w:t xml:space="preserve">transmit</w:t>
                        </w:r>
                      </w:p>
                    </w:txbxContent>
                  </v:textbox>
                </v:rect>
                <v:rect id="Rectangle 2647" style="position:absolute;width:440;height:1967;left:10530;top:55736;" filled="f" stroked="f">
                  <v:textbox inset="0,0,0,0">
                    <w:txbxContent>
                      <w:p>
                        <w:pPr>
                          <w:spacing w:before="0" w:after="160" w:line="259" w:lineRule="auto"/>
                          <w:ind w:left="0" w:right="0" w:firstLine="0"/>
                          <w:jc w:val="left"/>
                        </w:pPr>
                        <w:r>
                          <w:rPr>
                            <w:color w:val="000000"/>
                          </w:rPr>
                          <w:t xml:space="preserve"> </w:t>
                        </w:r>
                      </w:p>
                    </w:txbxContent>
                  </v:textbox>
                </v:rect>
                <v:rect id="Rectangle 2648" style="position:absolute;width:3056;height:1967;left:10866;top:55736;" filled="f" stroked="f">
                  <v:textbox inset="0,0,0,0">
                    <w:txbxContent>
                      <w:p>
                        <w:pPr>
                          <w:spacing w:before="0" w:after="160" w:line="259" w:lineRule="auto"/>
                          <w:ind w:left="0" w:right="0" w:firstLine="0"/>
                          <w:jc w:val="left"/>
                        </w:pPr>
                        <w:r>
                          <w:rPr>
                            <w:color w:val="000000"/>
                            <w:spacing w:val="-1"/>
                            <w:w w:val="112"/>
                          </w:rPr>
                          <w:t xml:space="preserve">this</w:t>
                        </w:r>
                      </w:p>
                    </w:txbxContent>
                  </v:textbox>
                </v:rect>
                <v:rect id="Rectangle 2649" style="position:absolute;width:440;height:1967;left:13167;top:55736;" filled="f" stroked="f">
                  <v:textbox inset="0,0,0,0">
                    <w:txbxContent>
                      <w:p>
                        <w:pPr>
                          <w:spacing w:before="0" w:after="160" w:line="259" w:lineRule="auto"/>
                          <w:ind w:left="0" w:right="0" w:firstLine="0"/>
                          <w:jc w:val="left"/>
                        </w:pPr>
                        <w:r>
                          <w:rPr>
                            <w:color w:val="000000"/>
                          </w:rPr>
                          <w:t xml:space="preserve"> </w:t>
                        </w:r>
                      </w:p>
                    </w:txbxContent>
                  </v:textbox>
                </v:rect>
                <v:rect id="Rectangle 2650" style="position:absolute;width:9593;height:1967;left:13502;top:55736;" filled="f" stroked="f">
                  <v:textbox inset="0,0,0,0">
                    <w:txbxContent>
                      <w:p>
                        <w:pPr>
                          <w:spacing w:before="0" w:after="160" w:line="259" w:lineRule="auto"/>
                          <w:ind w:left="0" w:right="0" w:firstLine="0"/>
                          <w:jc w:val="left"/>
                        </w:pPr>
                        <w:r>
                          <w:rPr>
                            <w:color w:val="000000"/>
                            <w:w w:val="110"/>
                          </w:rPr>
                          <w:t xml:space="preserve">registration</w:t>
                        </w:r>
                      </w:p>
                    </w:txbxContent>
                  </v:textbox>
                </v:rect>
                <v:rect id="Rectangle 2651" style="position:absolute;width:440;height:1967;left:20711;top:55736;" filled="f" stroked="f">
                  <v:textbox inset="0,0,0,0">
                    <w:txbxContent>
                      <w:p>
                        <w:pPr>
                          <w:spacing w:before="0" w:after="160" w:line="259" w:lineRule="auto"/>
                          <w:ind w:left="0" w:right="0" w:firstLine="0"/>
                          <w:jc w:val="left"/>
                        </w:pPr>
                        <w:r>
                          <w:rPr>
                            <w:color w:val="000000"/>
                          </w:rPr>
                          <w:t xml:space="preserve"> </w:t>
                        </w:r>
                      </w:p>
                    </w:txbxContent>
                  </v:textbox>
                </v:rect>
                <v:rect id="Rectangle 2652" style="position:absolute;width:3958;height:1967;left:21031;top:55736;" filled="f" stroked="f">
                  <v:textbox inset="0,0,0,0">
                    <w:txbxContent>
                      <w:p>
                        <w:pPr>
                          <w:spacing w:before="0" w:after="160" w:line="259" w:lineRule="auto"/>
                          <w:ind w:left="0" w:right="0" w:firstLine="0"/>
                          <w:jc w:val="left"/>
                        </w:pPr>
                        <w:r>
                          <w:rPr>
                            <w:color w:val="000000"/>
                            <w:w w:val="108"/>
                          </w:rPr>
                          <w:t xml:space="preserve">form</w:t>
                        </w:r>
                      </w:p>
                    </w:txbxContent>
                  </v:textbox>
                </v:rect>
                <v:rect id="Rectangle 2653" style="position:absolute;width:440;height:1967;left:24003;top:55736;" filled="f" stroked="f">
                  <v:textbox inset="0,0,0,0">
                    <w:txbxContent>
                      <w:p>
                        <w:pPr>
                          <w:spacing w:before="0" w:after="160" w:line="259" w:lineRule="auto"/>
                          <w:ind w:left="0" w:right="0" w:firstLine="0"/>
                          <w:jc w:val="left"/>
                        </w:pPr>
                        <w:r>
                          <w:rPr>
                            <w:color w:val="000000"/>
                          </w:rPr>
                          <w:t xml:space="preserve"> </w:t>
                        </w:r>
                      </w:p>
                    </w:txbxContent>
                  </v:textbox>
                </v:rect>
                <v:rect id="Rectangle 2654" style="position:absolute;width:1672;height:1967;left:24338;top:55736;" filled="f" stroked="f">
                  <v:textbox inset="0,0,0,0">
                    <w:txbxContent>
                      <w:p>
                        <w:pPr>
                          <w:spacing w:before="0" w:after="160" w:line="259" w:lineRule="auto"/>
                          <w:ind w:left="0" w:right="0" w:firstLine="0"/>
                          <w:jc w:val="left"/>
                        </w:pPr>
                        <w:r>
                          <w:rPr>
                            <w:color w:val="000000"/>
                            <w:spacing w:val="-3"/>
                            <w:w w:val="105"/>
                          </w:rPr>
                          <w:t xml:space="preserve">to</w:t>
                        </w:r>
                      </w:p>
                    </w:txbxContent>
                  </v:textbox>
                </v:rect>
                <v:rect id="Rectangle 2655" style="position:absolute;width:544;height:1967;left:25603;top:55736;" filled="f" stroked="f">
                  <v:textbox inset="0,0,0,0">
                    <w:txbxContent>
                      <w:p>
                        <w:pPr>
                          <w:spacing w:before="0" w:after="160" w:line="259" w:lineRule="auto"/>
                          <w:ind w:left="0" w:right="0" w:firstLine="0"/>
                          <w:jc w:val="left"/>
                        </w:pPr>
                        <w:r>
                          <w:rPr>
                            <w:color w:val="000000"/>
                            <w:w w:val="111"/>
                          </w:rPr>
                          <w:t xml:space="preserve">:</w:t>
                        </w:r>
                      </w:p>
                    </w:txbxContent>
                  </v:textbox>
                </v:rect>
                <v:rect id="Rectangle 2656" style="position:absolute;width:440;height:1967;left:26014;top:55736;" filled="f" stroked="f">
                  <v:textbox inset="0,0,0,0">
                    <w:txbxContent>
                      <w:p>
                        <w:pPr>
                          <w:spacing w:before="0" w:after="160" w:line="259" w:lineRule="auto"/>
                          <w:ind w:left="0" w:right="0" w:firstLine="0"/>
                          <w:jc w:val="left"/>
                        </w:pPr>
                        <w:r>
                          <w:rPr>
                            <w:color w:val="000000"/>
                          </w:rPr>
                          <w:t xml:space="preserve"> </w:t>
                        </w:r>
                      </w:p>
                    </w:txbxContent>
                  </v:textbox>
                </v:rect>
                <v:rect id="Rectangle 23847" style="position:absolute;width:21774;height:1967;left:26349;top:55736;" filled="f" stroked="f">
                  <v:textbox inset="0,0,0,0">
                    <w:txbxContent>
                      <w:p>
                        <w:pPr>
                          <w:spacing w:before="0" w:after="160" w:line="259" w:lineRule="auto"/>
                          <w:ind w:left="0" w:right="0" w:firstLine="0"/>
                          <w:jc w:val="left"/>
                        </w:pPr>
                        <w:r>
                          <w:rPr>
                            <w:color w:val="0563c1"/>
                            <w:w w:val="110"/>
                            <w:u w:val="single" w:color="0563c1"/>
                          </w:rPr>
                          <w:t xml:space="preserve">pisani@eurohandball.com</w:t>
                        </w:r>
                      </w:p>
                    </w:txbxContent>
                  </v:textbox>
                </v:rect>
                <v:rect id="Rectangle 2658" style="position:absolute;width:440;height:1967;left:42702;top:55736;" filled="f" stroked="f">
                  <v:textbox inset="0,0,0,0">
                    <w:txbxContent>
                      <w:p>
                        <w:pPr>
                          <w:spacing w:before="0" w:after="160" w:line="259" w:lineRule="auto"/>
                          <w:ind w:left="0" w:right="0" w:firstLine="0"/>
                          <w:jc w:val="left"/>
                        </w:pPr>
                        <w:r>
                          <w:rPr>
                            <w:color w:val="000000"/>
                          </w:rPr>
                          <w:t xml:space="preserve"> </w:t>
                        </w:r>
                      </w:p>
                    </w:txbxContent>
                  </v:textbox>
                </v:rect>
                <v:rect id="Rectangle 2660" style="position:absolute;width:440;height:1967;left:716;top:57549;" filled="f" stroked="f">
                  <v:textbox inset="0,0,0,0">
                    <w:txbxContent>
                      <w:p>
                        <w:pPr>
                          <w:spacing w:before="0" w:after="160" w:line="259" w:lineRule="auto"/>
                          <w:ind w:left="0" w:right="0" w:firstLine="0"/>
                          <w:jc w:val="left"/>
                        </w:pPr>
                        <w:r>
                          <w:rPr>
                            <w:color w:val="000000"/>
                          </w:rPr>
                          <w:t xml:space="preserve"> </w:t>
                        </w:r>
                      </w:p>
                    </w:txbxContent>
                  </v:textbox>
                </v:rect>
                <v:rect id="Rectangle 2661" style="position:absolute;width:440;height:1967;left:716;top:59362;" filled="f" stroked="f">
                  <v:textbox inset="0,0,0,0">
                    <w:txbxContent>
                      <w:p>
                        <w:pPr>
                          <w:spacing w:before="0" w:after="160" w:line="259" w:lineRule="auto"/>
                          <w:ind w:left="0" w:right="0" w:firstLine="0"/>
                          <w:jc w:val="left"/>
                        </w:pPr>
                        <w:r>
                          <w:rPr>
                            <w:color w:val="000000"/>
                          </w:rPr>
                          <w:t xml:space="preserve"> </w:t>
                        </w:r>
                      </w:p>
                    </w:txbxContent>
                  </v:textbox>
                </v:rect>
                <v:rect id="Rectangle 2662" style="position:absolute;width:440;height:1967;left:716;top:61191;" filled="f" stroked="f">
                  <v:textbox inset="0,0,0,0">
                    <w:txbxContent>
                      <w:p>
                        <w:pPr>
                          <w:spacing w:before="0" w:after="160" w:line="259" w:lineRule="auto"/>
                          <w:ind w:left="0" w:right="0" w:firstLine="0"/>
                          <w:jc w:val="left"/>
                        </w:pPr>
                        <w:r>
                          <w:rPr>
                            <w:color w:val="000000"/>
                          </w:rPr>
                          <w:t xml:space="preserve"> </w:t>
                        </w:r>
                      </w:p>
                    </w:txbxContent>
                  </v:textbox>
                </v:rect>
                <v:rect id="Rectangle 2663" style="position:absolute;width:440;height:1967;left:716;top:63003;" filled="f" stroked="f">
                  <v:textbox inset="0,0,0,0">
                    <w:txbxContent>
                      <w:p>
                        <w:pPr>
                          <w:spacing w:before="0" w:after="160" w:line="259" w:lineRule="auto"/>
                          <w:ind w:left="0" w:right="0" w:firstLine="0"/>
                          <w:jc w:val="left"/>
                        </w:pPr>
                        <w:r>
                          <w:rPr>
                            <w:color w:val="000000"/>
                          </w:rPr>
                          <w:t xml:space="preserve"> </w:t>
                        </w:r>
                      </w:p>
                    </w:txbxContent>
                  </v:textbox>
                </v:rect>
                <v:rect id="Rectangle 2664" style="position:absolute;width:440;height:1967;left:716;top:64816;" filled="f" stroked="f">
                  <v:textbox inset="0,0,0,0">
                    <w:txbxContent>
                      <w:p>
                        <w:pPr>
                          <w:spacing w:before="0" w:after="160" w:line="259" w:lineRule="auto"/>
                          <w:ind w:left="0" w:right="0" w:firstLine="0"/>
                          <w:jc w:val="left"/>
                        </w:pPr>
                        <w:r>
                          <w:rPr>
                            <w:color w:val="000000"/>
                          </w:rPr>
                          <w:t xml:space="preserve"> </w:t>
                        </w:r>
                      </w:p>
                    </w:txbxContent>
                  </v:textbox>
                </v:rect>
                <v:rect id="Rectangle 2665" style="position:absolute;width:28329;height:1967;left:716;top:66629;" filled="f" stroked="f">
                  <v:textbox inset="0,0,0,0">
                    <w:txbxContent>
                      <w:p>
                        <w:pPr>
                          <w:spacing w:before="0" w:after="160" w:line="259" w:lineRule="auto"/>
                          <w:ind w:left="0" w:right="0" w:firstLine="0"/>
                          <w:jc w:val="left"/>
                        </w:pPr>
                        <w:r>
                          <w:rPr>
                            <w:color w:val="000000"/>
                            <w:w w:val="111"/>
                          </w:rPr>
                          <w:t xml:space="preserve">Signature</w:t>
                        </w:r>
                        <w:r>
                          <w:rPr>
                            <w:color w:val="000000"/>
                            <w:spacing w:val="2"/>
                            <w:w w:val="111"/>
                          </w:rPr>
                          <w:t xml:space="preserve"> </w:t>
                        </w:r>
                        <w:r>
                          <w:rPr>
                            <w:color w:val="000000"/>
                            <w:w w:val="111"/>
                          </w:rPr>
                          <w:t xml:space="preserve">of</w:t>
                        </w:r>
                        <w:r>
                          <w:rPr>
                            <w:color w:val="000000"/>
                            <w:spacing w:val="3"/>
                            <w:w w:val="111"/>
                          </w:rPr>
                          <w:t xml:space="preserve"> </w:t>
                        </w:r>
                        <w:r>
                          <w:rPr>
                            <w:color w:val="000000"/>
                            <w:w w:val="111"/>
                          </w:rPr>
                          <w:t xml:space="preserve">the</w:t>
                        </w:r>
                        <w:r>
                          <w:rPr>
                            <w:color w:val="000000"/>
                            <w:spacing w:val="2"/>
                            <w:w w:val="111"/>
                          </w:rPr>
                          <w:t xml:space="preserve"> </w:t>
                        </w:r>
                        <w:r>
                          <w:rPr>
                            <w:color w:val="000000"/>
                            <w:w w:val="111"/>
                          </w:rPr>
                          <w:t xml:space="preserve">Covid-19</w:t>
                        </w:r>
                        <w:r>
                          <w:rPr>
                            <w:color w:val="000000"/>
                            <w:spacing w:val="2"/>
                            <w:w w:val="111"/>
                          </w:rPr>
                          <w:t xml:space="preserve"> </w:t>
                        </w:r>
                        <w:r>
                          <w:rPr>
                            <w:color w:val="000000"/>
                            <w:w w:val="111"/>
                          </w:rPr>
                          <w:t xml:space="preserve">Officer:</w:t>
                        </w:r>
                        <w:r>
                          <w:rPr>
                            <w:color w:val="000000"/>
                            <w:spacing w:val="0"/>
                            <w:w w:val="111"/>
                          </w:rPr>
                          <w:t xml:space="preserve"> </w:t>
                        </w:r>
                      </w:p>
                    </w:txbxContent>
                  </v:textbox>
                </v:rect>
                <v:rect id="Rectangle 2666" style="position:absolute;width:440;height:1967;left:714;top:68442;" filled="f" stroked="f">
                  <v:textbox inset="0,0,0,0">
                    <w:txbxContent>
                      <w:p>
                        <w:pPr>
                          <w:spacing w:before="0" w:after="160" w:line="259" w:lineRule="auto"/>
                          <w:ind w:left="0" w:right="0" w:firstLine="0"/>
                          <w:jc w:val="left"/>
                        </w:pPr>
                        <w:r>
                          <w:rPr>
                            <w:color w:val="000000"/>
                          </w:rPr>
                          <w:t xml:space="preserve"> </w:t>
                        </w:r>
                      </w:p>
                    </w:txbxContent>
                  </v:textbox>
                </v:rect>
                <v:shape id="Shape 25989" style="position:absolute;width:91;height:14538;left:0;top:55397;" coordsize="9144,1453896" path="m0,0l9144,0l9144,1453896l0,1453896l0,0">
                  <v:stroke weight="0pt" endcap="flat" joinstyle="miter" miterlimit="10" on="false" color="#000000" opacity="0"/>
                  <v:fill on="true" color="#001432"/>
                </v:shape>
                <v:shape id="Shape 25990" style="position:absolute;width:91;height:91;left:0;top:69936;" coordsize="9144,9144" path="m0,0l9144,0l9144,9144l0,9144l0,0">
                  <v:stroke weight="0pt" endcap="flat" joinstyle="miter" miterlimit="10" on="false" color="#000000" opacity="0"/>
                  <v:fill on="true" color="#001432"/>
                </v:shape>
                <v:shape id="Shape 25991" style="position:absolute;width:57470;height:91;left:60;top:69936;" coordsize="5747004,9144" path="m0,0l5747004,0l5747004,9144l0,9144l0,0">
                  <v:stroke weight="0pt" endcap="flat" joinstyle="miter" miterlimit="10" on="false" color="#000000" opacity="0"/>
                  <v:fill on="true" color="#001432"/>
                </v:shape>
                <v:shape id="Shape 25992" style="position:absolute;width:91;height:14538;left:57531;top:55397;" coordsize="9144,1453896" path="m0,0l9144,0l9144,1453896l0,1453896l0,0">
                  <v:stroke weight="0pt" endcap="flat" joinstyle="miter" miterlimit="10" on="false" color="#000000" opacity="0"/>
                  <v:fill on="true" color="#001432"/>
                </v:shape>
                <v:shape id="Shape 25993" style="position:absolute;width:91;height:91;left:57531;top:69936;" coordsize="9144,9144" path="m0,0l9144,0l9144,9144l0,9144l0,0">
                  <v:stroke weight="0pt" endcap="flat" joinstyle="miter" miterlimit="10" on="false" color="#000000" opacity="0"/>
                  <v:fill on="true" color="#001432"/>
                </v:shape>
                <v:shape id="Shape 2675" style="position:absolute;width:3429;height:2286;left:29074;top:24543;" coordsize="342900,228600" path="m0,0l342900,0l342900,228600l0,228600l0,0x">
                  <v:stroke weight="0.75pt" endcap="flat" joinstyle="miter" miterlimit="8" on="true" color="#000000"/>
                  <v:fill on="false" color="#ffffff"/>
                </v:shape>
                <v:shape id="Shape 2676" style="position:absolute;width:3429;height:2286;left:6525;top:24607;" coordsize="342900,228600" path="m0,0l342900,0l342900,228600l0,228600l0,0x">
                  <v:stroke weight="0.75pt" endcap="flat" joinstyle="miter" miterlimit="8" on="true" color="#000000"/>
                  <v:fill on="false" color="#ffffff"/>
                </v:shape>
                <v:shape id="Shape 2677" style="position:absolute;width:54483;height:4572;left:1508;top:17723;" coordsize="5448300,457200" path="m0,0l5448300,0l5448300,457200l0,457200l0,0x">
                  <v:stroke weight="0.75pt" endcap="flat" joinstyle="miter" miterlimit="8" on="true" color="#000000"/>
                  <v:fill on="false" color="#ffffff"/>
                </v:shape>
              </v:group>
            </w:pict>
          </mc:Fallback>
        </mc:AlternateContent>
      </w:r>
    </w:p>
    <w:p w:rsidR="005F1EB7" w:rsidRDefault="00DB13E1">
      <w:pPr>
        <w:spacing w:after="0" w:line="259" w:lineRule="auto"/>
        <w:ind w:left="5" w:right="0" w:firstLine="0"/>
      </w:pPr>
      <w:r>
        <w:t xml:space="preserve"> </w:t>
      </w:r>
    </w:p>
    <w:sectPr w:rsidR="005F1EB7">
      <w:headerReference w:type="even" r:id="rId58"/>
      <w:headerReference w:type="default" r:id="rId59"/>
      <w:footerReference w:type="even" r:id="rId60"/>
      <w:footerReference w:type="default" r:id="rId61"/>
      <w:headerReference w:type="first" r:id="rId62"/>
      <w:footerReference w:type="first" r:id="rId63"/>
      <w:pgSz w:w="11906" w:h="16838"/>
      <w:pgMar w:top="2153" w:right="1412" w:bottom="1305" w:left="1413" w:header="30" w:footer="71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E1" w:rsidRDefault="00DB13E1">
      <w:pPr>
        <w:spacing w:after="0" w:line="240" w:lineRule="auto"/>
      </w:pPr>
      <w:r>
        <w:separator/>
      </w:r>
    </w:p>
  </w:endnote>
  <w:endnote w:type="continuationSeparator" w:id="0">
    <w:p w:rsidR="00DB13E1" w:rsidRDefault="00DB1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4" w:firstLine="0"/>
      <w:jc w:val="right"/>
    </w:pPr>
    <w:r>
      <w:fldChar w:fldCharType="begin"/>
    </w:r>
    <w:r>
      <w:instrText xml:space="preserve"> PAGE   \* MERGEFORMAT </w:instrText>
    </w:r>
    <w:r>
      <w:fldChar w:fldCharType="separate"/>
    </w:r>
    <w:r w:rsidR="00E16551">
      <w:rPr>
        <w:noProof/>
      </w:rPr>
      <w:t>4</w:t>
    </w:r>
    <w:r>
      <w:fldChar w:fldCharType="end"/>
    </w:r>
    <w: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5" w:firstLine="0"/>
      <w:jc w:val="right"/>
    </w:pPr>
    <w:r>
      <w:fldChar w:fldCharType="begin"/>
    </w:r>
    <w:r>
      <w:instrText xml:space="preserve"> PAGE   \* MERGEFORMAT </w:instrText>
    </w:r>
    <w:r>
      <w:fldChar w:fldCharType="separate"/>
    </w:r>
    <w:r w:rsidR="00E16551">
      <w:rPr>
        <w:noProof/>
      </w:rPr>
      <w:t>18</w:t>
    </w:r>
    <w:r>
      <w:fldChar w:fldCharType="end"/>
    </w:r>
    <w: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460" w:line="259" w:lineRule="auto"/>
      <w:ind w:left="284" w:right="0" w:firstLine="0"/>
      <w:jc w:val="left"/>
    </w:pPr>
    <w:r>
      <w:rPr>
        <w:rFonts w:ascii="Wingdings" w:eastAsia="Wingdings" w:hAnsi="Wingdings" w:cs="Wingdings"/>
        <w:color w:val="1E78FF"/>
        <w:sz w:val="28"/>
      </w:rPr>
      <w:t></w:t>
    </w:r>
    <w:r>
      <w:rPr>
        <w:rFonts w:ascii="Arial" w:eastAsia="Arial" w:hAnsi="Arial" w:cs="Arial"/>
        <w:color w:val="1E78FF"/>
        <w:sz w:val="28"/>
      </w:rPr>
      <w:t xml:space="preserve"> </w:t>
    </w:r>
  </w:p>
  <w:p w:rsidR="005F1EB7" w:rsidRDefault="00DB13E1">
    <w:pPr>
      <w:spacing w:after="0" w:line="259" w:lineRule="auto"/>
      <w:ind w:left="0" w:right="5" w:firstLine="0"/>
      <w:jc w:val="right"/>
    </w:pPr>
    <w:r>
      <w:fldChar w:fldCharType="begin"/>
    </w:r>
    <w:r>
      <w:instrText xml:space="preserve"> PAGE   \* MERGEFORMAT </w:instrText>
    </w:r>
    <w:r>
      <w:fldChar w:fldCharType="separate"/>
    </w:r>
    <w:r w:rsidR="00E16551">
      <w:rPr>
        <w:noProof/>
      </w:rPr>
      <w:t>19</w:t>
    </w:r>
    <w:r>
      <w:fldChar w:fldCharType="end"/>
    </w:r>
    <w: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460" w:line="259" w:lineRule="auto"/>
      <w:ind w:left="284" w:right="0" w:firstLine="0"/>
      <w:jc w:val="left"/>
    </w:pPr>
    <w:r>
      <w:rPr>
        <w:rFonts w:ascii="Wingdings" w:eastAsia="Wingdings" w:hAnsi="Wingdings" w:cs="Wingdings"/>
        <w:color w:val="1E78FF"/>
        <w:sz w:val="28"/>
      </w:rPr>
      <w:t></w:t>
    </w:r>
    <w:r>
      <w:rPr>
        <w:rFonts w:ascii="Arial" w:eastAsia="Arial" w:hAnsi="Arial" w:cs="Arial"/>
        <w:color w:val="1E78FF"/>
        <w:sz w:val="28"/>
      </w:rPr>
      <w:t xml:space="preserve"> </w:t>
    </w:r>
  </w:p>
  <w:p w:rsidR="005F1EB7" w:rsidRDefault="00DB13E1">
    <w:pPr>
      <w:spacing w:after="0" w:line="259" w:lineRule="auto"/>
      <w:ind w:left="0" w:right="5" w:firstLine="0"/>
      <w:jc w:val="right"/>
    </w:pPr>
    <w:r>
      <w:fldChar w:fldCharType="begin"/>
    </w:r>
    <w:r>
      <w:instrText xml:space="preserve"> PAGE   \* MERGEFORMAT </w:instrText>
    </w:r>
    <w:r>
      <w:fldChar w:fldCharType="separate"/>
    </w:r>
    <w:r w:rsidR="00E16551">
      <w:rPr>
        <w:noProof/>
      </w:rPr>
      <w:t>16</w:t>
    </w:r>
    <w:r>
      <w:fldChar w:fldCharType="end"/>
    </w:r>
    <w: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6" w:firstLine="0"/>
      <w:jc w:val="right"/>
    </w:pPr>
    <w:r>
      <w:fldChar w:fldCharType="begin"/>
    </w:r>
    <w:r>
      <w:instrText xml:space="preserve"> PAGE   \* MERGEFORMAT </w:instrText>
    </w:r>
    <w:r>
      <w:fldChar w:fldCharType="separate"/>
    </w:r>
    <w:r w:rsidR="00E16551">
      <w:rPr>
        <w:noProof/>
      </w:rPr>
      <w:t>24</w:t>
    </w:r>
    <w:r>
      <w:fldChar w:fldCharType="end"/>
    </w:r>
    <w: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6" w:firstLine="0"/>
      <w:jc w:val="right"/>
    </w:pPr>
    <w:r>
      <w:fldChar w:fldCharType="begin"/>
    </w:r>
    <w:r>
      <w:instrText xml:space="preserve"> PAGE   \* MERGEFORMAT </w:instrText>
    </w:r>
    <w:r>
      <w:fldChar w:fldCharType="separate"/>
    </w:r>
    <w:r w:rsidR="00E16551">
      <w:rPr>
        <w:noProof/>
      </w:rPr>
      <w:t>21</w:t>
    </w:r>
    <w:r>
      <w:fldChar w:fldCharType="end"/>
    </w:r>
    <w: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6" w:firstLine="0"/>
      <w:jc w:val="right"/>
    </w:pPr>
    <w:r>
      <w:fldChar w:fldCharType="begin"/>
    </w:r>
    <w:r>
      <w:instrText xml:space="preserve"> PAGE   \* MERGEFORMAT </w:instrText>
    </w:r>
    <w:r>
      <w:fldChar w:fldCharType="separate"/>
    </w:r>
    <w:r w:rsidR="00E16551">
      <w:rPr>
        <w:noProof/>
      </w:rPr>
      <w:t>20</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4" w:firstLine="0"/>
      <w:jc w:val="right"/>
    </w:pPr>
    <w:r>
      <w:fldChar w:fldCharType="begin"/>
    </w:r>
    <w:r>
      <w:instrText xml:space="preserve"> PAGE   \* MERGEFORMAT </w:instrText>
    </w:r>
    <w:r>
      <w:fldChar w:fldCharType="separate"/>
    </w:r>
    <w:r w:rsidR="00E16551">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4"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8" w:firstLine="0"/>
      <w:jc w:val="right"/>
    </w:pPr>
    <w:r>
      <w:fldChar w:fldCharType="begin"/>
    </w:r>
    <w:r>
      <w:instrText xml:space="preserve"> PAGE   \* MERGEFORMAT </w:instrText>
    </w:r>
    <w:r>
      <w:fldChar w:fldCharType="separate"/>
    </w:r>
    <w:r w:rsidR="00E16551">
      <w:rPr>
        <w:noProof/>
      </w:rPr>
      <w:t>10</w:t>
    </w:r>
    <w:r>
      <w:fldChar w:fldCharType="end"/>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928" w:line="259" w:lineRule="auto"/>
      <w:ind w:left="643" w:right="0" w:firstLine="0"/>
      <w:jc w:val="left"/>
    </w:pPr>
    <w:r>
      <w:rPr>
        <w:rFonts w:ascii="Wingdings" w:eastAsia="Wingdings" w:hAnsi="Wingdings" w:cs="Wingdings"/>
        <w:color w:val="1E78FF"/>
        <w:sz w:val="28"/>
      </w:rPr>
      <w:t></w:t>
    </w:r>
    <w:r>
      <w:rPr>
        <w:rFonts w:ascii="Arial" w:eastAsia="Arial" w:hAnsi="Arial" w:cs="Arial"/>
        <w:color w:val="1E78FF"/>
        <w:sz w:val="28"/>
      </w:rPr>
      <w:t xml:space="preserve"> </w:t>
    </w:r>
  </w:p>
  <w:p w:rsidR="005F1EB7" w:rsidRDefault="00DB13E1">
    <w:pPr>
      <w:spacing w:after="0" w:line="259" w:lineRule="auto"/>
      <w:ind w:left="0" w:right="8" w:firstLine="0"/>
      <w:jc w:val="right"/>
    </w:pPr>
    <w:r>
      <w:fldChar w:fldCharType="begin"/>
    </w:r>
    <w:r>
      <w:instrText xml:space="preserve"> PAGE   \* MERGEFORMAT </w:instrText>
    </w:r>
    <w:r>
      <w:fldChar w:fldCharType="separate"/>
    </w:r>
    <w:r w:rsidR="00E16551">
      <w:rPr>
        <w:noProof/>
      </w:rPr>
      <w:t>11</w:t>
    </w:r>
    <w:r>
      <w:fldChar w:fldCharType="end"/>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928" w:line="259" w:lineRule="auto"/>
      <w:ind w:left="643" w:right="0" w:firstLine="0"/>
      <w:jc w:val="left"/>
    </w:pPr>
    <w:r>
      <w:rPr>
        <w:rFonts w:ascii="Wingdings" w:eastAsia="Wingdings" w:hAnsi="Wingdings" w:cs="Wingdings"/>
        <w:color w:val="1E78FF"/>
        <w:sz w:val="28"/>
      </w:rPr>
      <w:t></w:t>
    </w:r>
    <w:r>
      <w:rPr>
        <w:rFonts w:ascii="Arial" w:eastAsia="Arial" w:hAnsi="Arial" w:cs="Arial"/>
        <w:color w:val="1E78FF"/>
        <w:sz w:val="28"/>
      </w:rPr>
      <w:t xml:space="preserve"> </w:t>
    </w:r>
  </w:p>
  <w:p w:rsidR="005F1EB7" w:rsidRDefault="00DB13E1">
    <w:pPr>
      <w:spacing w:after="0" w:line="259" w:lineRule="auto"/>
      <w:ind w:left="0" w:right="8" w:firstLine="0"/>
      <w:jc w:val="right"/>
    </w:pPr>
    <w:r>
      <w:fldChar w:fldCharType="begin"/>
    </w:r>
    <w:r>
      <w:instrText xml:space="preserve"> PAGE   \* MERGEFORMAT </w:instrText>
    </w:r>
    <w:r>
      <w:fldChar w:fldCharType="separate"/>
    </w:r>
    <w:r>
      <w:t>5</w:t>
    </w:r>
    <w:r>
      <w:fldChar w:fldCharType="end"/>
    </w: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4" w:firstLine="0"/>
      <w:jc w:val="right"/>
    </w:pPr>
    <w:r>
      <w:fldChar w:fldCharType="begin"/>
    </w:r>
    <w:r>
      <w:instrText xml:space="preserve"> PAGE   \* MERGEFORMAT </w:instrText>
    </w:r>
    <w:r>
      <w:fldChar w:fldCharType="separate"/>
    </w:r>
    <w:r w:rsidR="00E16551">
      <w:rPr>
        <w:noProof/>
      </w:rPr>
      <w:t>14</w:t>
    </w:r>
    <w:r>
      <w:fldChar w:fldCharType="end"/>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460" w:line="259" w:lineRule="auto"/>
      <w:ind w:left="644" w:right="0" w:firstLine="0"/>
      <w:jc w:val="left"/>
    </w:pPr>
    <w:r>
      <w:rPr>
        <w:rFonts w:ascii="Wingdings" w:eastAsia="Wingdings" w:hAnsi="Wingdings" w:cs="Wingdings"/>
        <w:color w:val="1E78FF"/>
        <w:sz w:val="28"/>
      </w:rPr>
      <w:t></w:t>
    </w:r>
    <w:r>
      <w:rPr>
        <w:rFonts w:ascii="Arial" w:eastAsia="Arial" w:hAnsi="Arial" w:cs="Arial"/>
        <w:color w:val="1E78FF"/>
        <w:sz w:val="28"/>
      </w:rPr>
      <w:t xml:space="preserve"> </w:t>
    </w:r>
  </w:p>
  <w:p w:rsidR="005F1EB7" w:rsidRDefault="00DB13E1">
    <w:pPr>
      <w:spacing w:after="0" w:line="259" w:lineRule="auto"/>
      <w:ind w:left="0" w:right="4" w:firstLine="0"/>
      <w:jc w:val="right"/>
    </w:pPr>
    <w:r>
      <w:fldChar w:fldCharType="begin"/>
    </w:r>
    <w:r>
      <w:instrText xml:space="preserve"> PAGE   \* MERGEFORMAT </w:instrText>
    </w:r>
    <w:r>
      <w:fldChar w:fldCharType="separate"/>
    </w:r>
    <w:r w:rsidR="00E16551">
      <w:rPr>
        <w:noProof/>
      </w:rPr>
      <w:t>15</w:t>
    </w:r>
    <w:r>
      <w:fldChar w:fldCharType="end"/>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0" w:right="4" w:firstLine="0"/>
      <w:jc w:val="right"/>
    </w:pPr>
    <w:r>
      <w:fldChar w:fldCharType="begin"/>
    </w:r>
    <w:r>
      <w:instrText xml:space="preserve"> PAGE   \* MERGEFORMAT </w:instrText>
    </w:r>
    <w:r>
      <w:fldChar w:fldCharType="separate"/>
    </w:r>
    <w:r w:rsidR="00E16551">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E1" w:rsidRDefault="00DB13E1">
      <w:pPr>
        <w:spacing w:after="0" w:line="240" w:lineRule="auto"/>
      </w:pPr>
      <w:r>
        <w:separator/>
      </w:r>
    </w:p>
  </w:footnote>
  <w:footnote w:type="continuationSeparator" w:id="0">
    <w:p w:rsidR="00DB13E1" w:rsidRDefault="00DB1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2" w:right="-1414" w:firstLine="0"/>
      <w:jc w:val="left"/>
    </w:pPr>
    <w:r>
      <w:rPr>
        <w:noProof/>
      </w:rPr>
      <w:drawing>
        <wp:anchor distT="0" distB="0" distL="114300" distR="114300" simplePos="0" relativeHeight="251658240"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18941"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1" w:right="-1413" w:firstLine="0"/>
      <w:jc w:val="left"/>
    </w:pPr>
    <w:r>
      <w:rPr>
        <w:noProof/>
      </w:rPr>
      <w:drawing>
        <wp:anchor distT="0" distB="0" distL="114300" distR="114300" simplePos="0" relativeHeight="251667456"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9"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1" w:right="-1413" w:firstLine="0"/>
      <w:jc w:val="left"/>
    </w:pPr>
    <w:r>
      <w:rPr>
        <w:noProof/>
      </w:rPr>
      <w:drawing>
        <wp:anchor distT="0" distB="0" distL="114300" distR="114300" simplePos="0" relativeHeight="251668480"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10"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1" w:right="-1413" w:firstLine="0"/>
      <w:jc w:val="left"/>
    </w:pPr>
    <w:r>
      <w:rPr>
        <w:noProof/>
      </w:rPr>
      <w:drawing>
        <wp:anchor distT="0" distB="0" distL="114300" distR="114300" simplePos="0" relativeHeight="251669504"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11"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5" w:right="-1412" w:firstLine="0"/>
      <w:jc w:val="left"/>
    </w:pPr>
    <w:r>
      <w:rPr>
        <w:noProof/>
      </w:rPr>
      <w:drawing>
        <wp:anchor distT="0" distB="0" distL="114300" distR="114300" simplePos="0" relativeHeight="251670528"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12"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57" w:line="259" w:lineRule="auto"/>
      <w:ind w:left="5" w:right="0" w:firstLine="0"/>
      <w:jc w:val="left"/>
    </w:pPr>
    <w:r>
      <w:rPr>
        <w:noProof/>
      </w:rPr>
      <w:drawing>
        <wp:anchor distT="0" distB="0" distL="114300" distR="114300" simplePos="0" relativeHeight="251671552"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19000" name="Picture 19000"/>
          <wp:cNvGraphicFramePr/>
          <a:graphic xmlns:a="http://schemas.openxmlformats.org/drawingml/2006/main">
            <a:graphicData uri="http://schemas.openxmlformats.org/drawingml/2006/picture">
              <pic:pic xmlns:pic="http://schemas.openxmlformats.org/drawingml/2006/picture">
                <pic:nvPicPr>
                  <pic:cNvPr id="19000" name="Picture 19000"/>
                  <pic:cNvPicPr/>
                </pic:nvPicPr>
                <pic:blipFill>
                  <a:blip r:embed="rId1"/>
                  <a:stretch>
                    <a:fillRect/>
                  </a:stretch>
                </pic:blipFill>
                <pic:spPr>
                  <a:xfrm>
                    <a:off x="0" y="0"/>
                    <a:ext cx="2069593" cy="1264920"/>
                  </a:xfrm>
                  <a:prstGeom prst="rect">
                    <a:avLst/>
                  </a:prstGeom>
                </pic:spPr>
              </pic:pic>
            </a:graphicData>
          </a:graphic>
        </wp:anchor>
      </w:drawing>
    </w:r>
    <w:r>
      <w:t xml:space="preserve"> </w:t>
    </w:r>
  </w:p>
  <w:p w:rsidR="005F1EB7" w:rsidRDefault="00DB13E1">
    <w:pPr>
      <w:spacing w:after="0" w:line="259" w:lineRule="auto"/>
      <w:ind w:left="252" w:right="0" w:firstLine="0"/>
      <w:jc w:val="left"/>
    </w:pPr>
    <w:r>
      <w:rPr>
        <w:rFonts w:ascii="Arial" w:eastAsia="Arial" w:hAnsi="Arial" w:cs="Arial"/>
        <w:sz w:val="32"/>
      </w:rPr>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5" w:right="-1412" w:firstLine="0"/>
      <w:jc w:val="left"/>
    </w:pPr>
    <w:r>
      <w:rPr>
        <w:noProof/>
      </w:rPr>
      <w:drawing>
        <wp:anchor distT="0" distB="0" distL="114300" distR="114300" simplePos="0" relativeHeight="251672576"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13"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2" w:right="-1414" w:firstLine="0"/>
      <w:jc w:val="left"/>
    </w:pPr>
    <w:r>
      <w:rPr>
        <w:noProof/>
      </w:rPr>
      <w:drawing>
        <wp:anchor distT="0" distB="0" distL="114300" distR="114300" simplePos="0" relativeHeight="251659264"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1"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2" w:right="-1414" w:firstLine="0"/>
      <w:jc w:val="left"/>
    </w:pPr>
    <w:r>
      <w:rPr>
        <w:noProof/>
      </w:rPr>
      <w:drawing>
        <wp:anchor distT="0" distB="0" distL="114300" distR="114300" simplePos="0" relativeHeight="251660288"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2"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360" w:right="-1410" w:firstLine="0"/>
      <w:jc w:val="left"/>
    </w:pPr>
    <w:r>
      <w:rPr>
        <w:noProof/>
      </w:rPr>
      <w:drawing>
        <wp:anchor distT="0" distB="0" distL="114300" distR="114300" simplePos="0" relativeHeight="251661312"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3"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360" w:right="-1410" w:firstLine="0"/>
      <w:jc w:val="left"/>
    </w:pPr>
    <w:r>
      <w:rPr>
        <w:noProof/>
      </w:rPr>
      <w:drawing>
        <wp:anchor distT="0" distB="0" distL="114300" distR="114300" simplePos="0" relativeHeight="251662336"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4"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360" w:right="-1410" w:firstLine="0"/>
      <w:jc w:val="left"/>
    </w:pPr>
    <w:r>
      <w:rPr>
        <w:noProof/>
      </w:rPr>
      <w:drawing>
        <wp:anchor distT="0" distB="0" distL="114300" distR="114300" simplePos="0" relativeHeight="251663360"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5"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361" w:right="-1413" w:firstLine="0"/>
      <w:jc w:val="left"/>
    </w:pPr>
    <w:r>
      <w:rPr>
        <w:noProof/>
      </w:rPr>
      <w:drawing>
        <wp:anchor distT="0" distB="0" distL="114300" distR="114300" simplePos="0" relativeHeight="251664384"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6"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361" w:right="-1413" w:firstLine="0"/>
      <w:jc w:val="left"/>
    </w:pPr>
    <w:r>
      <w:rPr>
        <w:noProof/>
      </w:rPr>
      <w:drawing>
        <wp:anchor distT="0" distB="0" distL="114300" distR="114300" simplePos="0" relativeHeight="251665408"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7"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B7" w:rsidRDefault="00DB13E1">
    <w:pPr>
      <w:spacing w:after="0" w:line="259" w:lineRule="auto"/>
      <w:ind w:left="361" w:right="-1413" w:firstLine="0"/>
      <w:jc w:val="left"/>
    </w:pPr>
    <w:r>
      <w:rPr>
        <w:noProof/>
      </w:rPr>
      <w:drawing>
        <wp:anchor distT="0" distB="0" distL="114300" distR="114300" simplePos="0" relativeHeight="251666432" behindDoc="0" locked="0" layoutInCell="1" allowOverlap="0">
          <wp:simplePos x="0" y="0"/>
          <wp:positionH relativeFrom="page">
            <wp:posOffset>5476240</wp:posOffset>
          </wp:positionH>
          <wp:positionV relativeFrom="page">
            <wp:posOffset>19050</wp:posOffset>
          </wp:positionV>
          <wp:extent cx="2069593" cy="1264920"/>
          <wp:effectExtent l="0" t="0" r="0" b="0"/>
          <wp:wrapSquare wrapText="bothSides"/>
          <wp:docPr id="8" name="Picture 18941"/>
          <wp:cNvGraphicFramePr/>
          <a:graphic xmlns:a="http://schemas.openxmlformats.org/drawingml/2006/main">
            <a:graphicData uri="http://schemas.openxmlformats.org/drawingml/2006/picture">
              <pic:pic xmlns:pic="http://schemas.openxmlformats.org/drawingml/2006/picture">
                <pic:nvPicPr>
                  <pic:cNvPr id="18941" name="Picture 18941"/>
                  <pic:cNvPicPr/>
                </pic:nvPicPr>
                <pic:blipFill>
                  <a:blip r:embed="rId1"/>
                  <a:stretch>
                    <a:fillRect/>
                  </a:stretch>
                </pic:blipFill>
                <pic:spPr>
                  <a:xfrm>
                    <a:off x="0" y="0"/>
                    <a:ext cx="2069593" cy="126492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1F0"/>
    <w:multiLevelType w:val="hybridMultilevel"/>
    <w:tmpl w:val="0D7A51A0"/>
    <w:lvl w:ilvl="0" w:tplc="BEA2FCC2">
      <w:start w:val="1"/>
      <w:numFmt w:val="bullet"/>
      <w:lvlText w:val=""/>
      <w:lvlJc w:val="left"/>
      <w:pPr>
        <w:ind w:left="912"/>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4A249CD4">
      <w:start w:val="1"/>
      <w:numFmt w:val="bullet"/>
      <w:lvlText w:val="o"/>
      <w:lvlJc w:val="left"/>
      <w:pPr>
        <w:ind w:left="136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F3B2BA3A">
      <w:start w:val="1"/>
      <w:numFmt w:val="bullet"/>
      <w:lvlText w:val="▪"/>
      <w:lvlJc w:val="left"/>
      <w:pPr>
        <w:ind w:left="208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B5287302">
      <w:start w:val="1"/>
      <w:numFmt w:val="bullet"/>
      <w:lvlText w:val="•"/>
      <w:lvlJc w:val="left"/>
      <w:pPr>
        <w:ind w:left="280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8B107A9C">
      <w:start w:val="1"/>
      <w:numFmt w:val="bullet"/>
      <w:lvlText w:val="o"/>
      <w:lvlJc w:val="left"/>
      <w:pPr>
        <w:ind w:left="352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541C412A">
      <w:start w:val="1"/>
      <w:numFmt w:val="bullet"/>
      <w:lvlText w:val="▪"/>
      <w:lvlJc w:val="left"/>
      <w:pPr>
        <w:ind w:left="424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6B587266">
      <w:start w:val="1"/>
      <w:numFmt w:val="bullet"/>
      <w:lvlText w:val="•"/>
      <w:lvlJc w:val="left"/>
      <w:pPr>
        <w:ind w:left="496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404037D6">
      <w:start w:val="1"/>
      <w:numFmt w:val="bullet"/>
      <w:lvlText w:val="o"/>
      <w:lvlJc w:val="left"/>
      <w:pPr>
        <w:ind w:left="568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6A129BF4">
      <w:start w:val="1"/>
      <w:numFmt w:val="bullet"/>
      <w:lvlText w:val="▪"/>
      <w:lvlJc w:val="left"/>
      <w:pPr>
        <w:ind w:left="640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 w15:restartNumberingAfterBreak="0">
    <w:nsid w:val="0BDB1528"/>
    <w:multiLevelType w:val="hybridMultilevel"/>
    <w:tmpl w:val="CE8453E8"/>
    <w:lvl w:ilvl="0" w:tplc="66AE8874">
      <w:start w:val="1"/>
      <w:numFmt w:val="bullet"/>
      <w:lvlText w:val=""/>
      <w:lvlJc w:val="left"/>
      <w:pPr>
        <w:ind w:left="5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511864BE">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6262B5E6">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B8204B4E">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7F6A6740">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5C42B792">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148EE7F2">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CB9C976E">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C5DAEAC8">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2" w15:restartNumberingAfterBreak="0">
    <w:nsid w:val="0E3C54C2"/>
    <w:multiLevelType w:val="hybridMultilevel"/>
    <w:tmpl w:val="CEDEB2C8"/>
    <w:lvl w:ilvl="0" w:tplc="590A35EA">
      <w:start w:val="1"/>
      <w:numFmt w:val="bullet"/>
      <w:lvlText w:val=""/>
      <w:lvlJc w:val="left"/>
      <w:pPr>
        <w:ind w:left="64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B22CE880">
      <w:start w:val="1"/>
      <w:numFmt w:val="bullet"/>
      <w:lvlText w:val="o"/>
      <w:lvlJc w:val="left"/>
      <w:pPr>
        <w:ind w:left="137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38A09ABC">
      <w:start w:val="1"/>
      <w:numFmt w:val="bullet"/>
      <w:lvlText w:val="▪"/>
      <w:lvlJc w:val="left"/>
      <w:pPr>
        <w:ind w:left="209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C24EADBA">
      <w:start w:val="1"/>
      <w:numFmt w:val="bullet"/>
      <w:lvlText w:val="•"/>
      <w:lvlJc w:val="left"/>
      <w:pPr>
        <w:ind w:left="281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3752D778">
      <w:start w:val="1"/>
      <w:numFmt w:val="bullet"/>
      <w:lvlText w:val="o"/>
      <w:lvlJc w:val="left"/>
      <w:pPr>
        <w:ind w:left="353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C9566C2A">
      <w:start w:val="1"/>
      <w:numFmt w:val="bullet"/>
      <w:lvlText w:val="▪"/>
      <w:lvlJc w:val="left"/>
      <w:pPr>
        <w:ind w:left="425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1A06D278">
      <w:start w:val="1"/>
      <w:numFmt w:val="bullet"/>
      <w:lvlText w:val="•"/>
      <w:lvlJc w:val="left"/>
      <w:pPr>
        <w:ind w:left="497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FC12C06A">
      <w:start w:val="1"/>
      <w:numFmt w:val="bullet"/>
      <w:lvlText w:val="o"/>
      <w:lvlJc w:val="left"/>
      <w:pPr>
        <w:ind w:left="569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5D306666">
      <w:start w:val="1"/>
      <w:numFmt w:val="bullet"/>
      <w:lvlText w:val="▪"/>
      <w:lvlJc w:val="left"/>
      <w:pPr>
        <w:ind w:left="641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3" w15:restartNumberingAfterBreak="0">
    <w:nsid w:val="144A1626"/>
    <w:multiLevelType w:val="hybridMultilevel"/>
    <w:tmpl w:val="B2308982"/>
    <w:lvl w:ilvl="0" w:tplc="A90C9E24">
      <w:start w:val="1"/>
      <w:numFmt w:val="bullet"/>
      <w:lvlText w:val=""/>
      <w:lvlJc w:val="left"/>
      <w:pPr>
        <w:ind w:left="912"/>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4BAEDA72">
      <w:start w:val="1"/>
      <w:numFmt w:val="bullet"/>
      <w:lvlText w:val="o"/>
      <w:lvlJc w:val="left"/>
      <w:pPr>
        <w:ind w:left="13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D7904AF0">
      <w:start w:val="1"/>
      <w:numFmt w:val="bullet"/>
      <w:lvlText w:val="▪"/>
      <w:lvlJc w:val="left"/>
      <w:pPr>
        <w:ind w:left="20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4962A404">
      <w:start w:val="1"/>
      <w:numFmt w:val="bullet"/>
      <w:lvlText w:val="•"/>
      <w:lvlJc w:val="left"/>
      <w:pPr>
        <w:ind w:left="28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B5D2A7D0">
      <w:start w:val="1"/>
      <w:numFmt w:val="bullet"/>
      <w:lvlText w:val="o"/>
      <w:lvlJc w:val="left"/>
      <w:pPr>
        <w:ind w:left="352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8864FF68">
      <w:start w:val="1"/>
      <w:numFmt w:val="bullet"/>
      <w:lvlText w:val="▪"/>
      <w:lvlJc w:val="left"/>
      <w:pPr>
        <w:ind w:left="424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E238F9C6">
      <w:start w:val="1"/>
      <w:numFmt w:val="bullet"/>
      <w:lvlText w:val="•"/>
      <w:lvlJc w:val="left"/>
      <w:pPr>
        <w:ind w:left="49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D8443CAA">
      <w:start w:val="1"/>
      <w:numFmt w:val="bullet"/>
      <w:lvlText w:val="o"/>
      <w:lvlJc w:val="left"/>
      <w:pPr>
        <w:ind w:left="56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A8E62822">
      <w:start w:val="1"/>
      <w:numFmt w:val="bullet"/>
      <w:lvlText w:val="▪"/>
      <w:lvlJc w:val="left"/>
      <w:pPr>
        <w:ind w:left="64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4" w15:restartNumberingAfterBreak="0">
    <w:nsid w:val="16A85CF4"/>
    <w:multiLevelType w:val="hybridMultilevel"/>
    <w:tmpl w:val="A594B4DC"/>
    <w:lvl w:ilvl="0" w:tplc="04BCFB0E">
      <w:start w:val="1"/>
      <w:numFmt w:val="bullet"/>
      <w:lvlText w:val=""/>
      <w:lvlJc w:val="left"/>
      <w:pPr>
        <w:ind w:left="6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E79604D6">
      <w:start w:val="1"/>
      <w:numFmt w:val="bullet"/>
      <w:lvlText w:val="o"/>
      <w:lvlJc w:val="left"/>
      <w:pPr>
        <w:ind w:left="1377"/>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C04490BA">
      <w:start w:val="1"/>
      <w:numFmt w:val="bullet"/>
      <w:lvlText w:val="▪"/>
      <w:lvlJc w:val="left"/>
      <w:pPr>
        <w:ind w:left="2097"/>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9124BF7E">
      <w:start w:val="1"/>
      <w:numFmt w:val="bullet"/>
      <w:lvlText w:val="•"/>
      <w:lvlJc w:val="left"/>
      <w:pPr>
        <w:ind w:left="2817"/>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D07A5DF4">
      <w:start w:val="1"/>
      <w:numFmt w:val="bullet"/>
      <w:lvlText w:val="o"/>
      <w:lvlJc w:val="left"/>
      <w:pPr>
        <w:ind w:left="3537"/>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B3A45104">
      <w:start w:val="1"/>
      <w:numFmt w:val="bullet"/>
      <w:lvlText w:val="▪"/>
      <w:lvlJc w:val="left"/>
      <w:pPr>
        <w:ind w:left="4257"/>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81C628F2">
      <w:start w:val="1"/>
      <w:numFmt w:val="bullet"/>
      <w:lvlText w:val="•"/>
      <w:lvlJc w:val="left"/>
      <w:pPr>
        <w:ind w:left="4977"/>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3E5E1A1C">
      <w:start w:val="1"/>
      <w:numFmt w:val="bullet"/>
      <w:lvlText w:val="o"/>
      <w:lvlJc w:val="left"/>
      <w:pPr>
        <w:ind w:left="5697"/>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F1DC1182">
      <w:start w:val="1"/>
      <w:numFmt w:val="bullet"/>
      <w:lvlText w:val="▪"/>
      <w:lvlJc w:val="left"/>
      <w:pPr>
        <w:ind w:left="6417"/>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5" w15:restartNumberingAfterBreak="0">
    <w:nsid w:val="219622A4"/>
    <w:multiLevelType w:val="hybridMultilevel"/>
    <w:tmpl w:val="55C275EC"/>
    <w:lvl w:ilvl="0" w:tplc="4DE0DF6C">
      <w:start w:val="1"/>
      <w:numFmt w:val="bullet"/>
      <w:lvlText w:val=""/>
      <w:lvlJc w:val="left"/>
      <w:pPr>
        <w:ind w:left="5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DF3A5ED8">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EDB26AEC">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4B742966">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780278C4">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5352E192">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287EE41A">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7652BB04">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F7E84BA0">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6" w15:restartNumberingAfterBreak="0">
    <w:nsid w:val="307D7452"/>
    <w:multiLevelType w:val="hybridMultilevel"/>
    <w:tmpl w:val="9CB2CC2E"/>
    <w:lvl w:ilvl="0" w:tplc="833C0BB0">
      <w:start w:val="1"/>
      <w:numFmt w:val="bullet"/>
      <w:lvlText w:val=""/>
      <w:lvlJc w:val="left"/>
      <w:pPr>
        <w:ind w:left="57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9C423AC8">
      <w:start w:val="1"/>
      <w:numFmt w:val="bullet"/>
      <w:lvlText w:val="o"/>
      <w:lvlJc w:val="left"/>
      <w:pPr>
        <w:ind w:left="13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6A6661AA">
      <w:start w:val="1"/>
      <w:numFmt w:val="bullet"/>
      <w:lvlText w:val="▪"/>
      <w:lvlJc w:val="left"/>
      <w:pPr>
        <w:ind w:left="208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3A7AD534">
      <w:start w:val="1"/>
      <w:numFmt w:val="bullet"/>
      <w:lvlText w:val="•"/>
      <w:lvlJc w:val="left"/>
      <w:pPr>
        <w:ind w:left="280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BC4ADF76">
      <w:start w:val="1"/>
      <w:numFmt w:val="bullet"/>
      <w:lvlText w:val="o"/>
      <w:lvlJc w:val="left"/>
      <w:pPr>
        <w:ind w:left="352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629A02C4">
      <w:start w:val="1"/>
      <w:numFmt w:val="bullet"/>
      <w:lvlText w:val="▪"/>
      <w:lvlJc w:val="left"/>
      <w:pPr>
        <w:ind w:left="424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6A06E32E">
      <w:start w:val="1"/>
      <w:numFmt w:val="bullet"/>
      <w:lvlText w:val="•"/>
      <w:lvlJc w:val="left"/>
      <w:pPr>
        <w:ind w:left="49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F44EE1D8">
      <w:start w:val="1"/>
      <w:numFmt w:val="bullet"/>
      <w:lvlText w:val="o"/>
      <w:lvlJc w:val="left"/>
      <w:pPr>
        <w:ind w:left="568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AE7C7AEC">
      <w:start w:val="1"/>
      <w:numFmt w:val="bullet"/>
      <w:lvlText w:val="▪"/>
      <w:lvlJc w:val="left"/>
      <w:pPr>
        <w:ind w:left="640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7" w15:restartNumberingAfterBreak="0">
    <w:nsid w:val="31FB21B0"/>
    <w:multiLevelType w:val="hybridMultilevel"/>
    <w:tmpl w:val="11CAB800"/>
    <w:lvl w:ilvl="0" w:tplc="7060884C">
      <w:start w:val="1"/>
      <w:numFmt w:val="bullet"/>
      <w:lvlText w:val=""/>
      <w:lvlJc w:val="left"/>
      <w:pPr>
        <w:ind w:left="912"/>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3CA63668">
      <w:start w:val="1"/>
      <w:numFmt w:val="bullet"/>
      <w:lvlText w:val="o"/>
      <w:lvlJc w:val="left"/>
      <w:pPr>
        <w:ind w:left="136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8B9AFEF2">
      <w:start w:val="1"/>
      <w:numFmt w:val="bullet"/>
      <w:lvlText w:val="▪"/>
      <w:lvlJc w:val="left"/>
      <w:pPr>
        <w:ind w:left="208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29D8CD38">
      <w:start w:val="1"/>
      <w:numFmt w:val="bullet"/>
      <w:lvlText w:val="•"/>
      <w:lvlJc w:val="left"/>
      <w:pPr>
        <w:ind w:left="280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885EEDD6">
      <w:start w:val="1"/>
      <w:numFmt w:val="bullet"/>
      <w:lvlText w:val="o"/>
      <w:lvlJc w:val="left"/>
      <w:pPr>
        <w:ind w:left="352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E2FC69DC">
      <w:start w:val="1"/>
      <w:numFmt w:val="bullet"/>
      <w:lvlText w:val="▪"/>
      <w:lvlJc w:val="left"/>
      <w:pPr>
        <w:ind w:left="424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732017F2">
      <w:start w:val="1"/>
      <w:numFmt w:val="bullet"/>
      <w:lvlText w:val="•"/>
      <w:lvlJc w:val="left"/>
      <w:pPr>
        <w:ind w:left="496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0BF29870">
      <w:start w:val="1"/>
      <w:numFmt w:val="bullet"/>
      <w:lvlText w:val="o"/>
      <w:lvlJc w:val="left"/>
      <w:pPr>
        <w:ind w:left="568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918890B6">
      <w:start w:val="1"/>
      <w:numFmt w:val="bullet"/>
      <w:lvlText w:val="▪"/>
      <w:lvlJc w:val="left"/>
      <w:pPr>
        <w:ind w:left="640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8" w15:restartNumberingAfterBreak="0">
    <w:nsid w:val="32510C73"/>
    <w:multiLevelType w:val="hybridMultilevel"/>
    <w:tmpl w:val="A814848A"/>
    <w:lvl w:ilvl="0" w:tplc="0FD25E62">
      <w:start w:val="1"/>
      <w:numFmt w:val="bullet"/>
      <w:lvlText w:val=""/>
      <w:lvlJc w:val="left"/>
      <w:pPr>
        <w:ind w:left="912"/>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3E441D22">
      <w:start w:val="1"/>
      <w:numFmt w:val="bullet"/>
      <w:lvlText w:val=""/>
      <w:lvlJc w:val="left"/>
      <w:pPr>
        <w:ind w:left="1354"/>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2" w:tplc="FE7ECF38">
      <w:start w:val="1"/>
      <w:numFmt w:val="bullet"/>
      <w:lvlText w:val="▪"/>
      <w:lvlJc w:val="left"/>
      <w:pPr>
        <w:ind w:left="214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3" w:tplc="4B380328">
      <w:start w:val="1"/>
      <w:numFmt w:val="bullet"/>
      <w:lvlText w:val="•"/>
      <w:lvlJc w:val="left"/>
      <w:pPr>
        <w:ind w:left="286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4" w:tplc="8ED4C200">
      <w:start w:val="1"/>
      <w:numFmt w:val="bullet"/>
      <w:lvlText w:val="o"/>
      <w:lvlJc w:val="left"/>
      <w:pPr>
        <w:ind w:left="358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5" w:tplc="FB14EDEE">
      <w:start w:val="1"/>
      <w:numFmt w:val="bullet"/>
      <w:lvlText w:val="▪"/>
      <w:lvlJc w:val="left"/>
      <w:pPr>
        <w:ind w:left="430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6" w:tplc="6DE0BA50">
      <w:start w:val="1"/>
      <w:numFmt w:val="bullet"/>
      <w:lvlText w:val="•"/>
      <w:lvlJc w:val="left"/>
      <w:pPr>
        <w:ind w:left="502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7" w:tplc="0FE29774">
      <w:start w:val="1"/>
      <w:numFmt w:val="bullet"/>
      <w:lvlText w:val="o"/>
      <w:lvlJc w:val="left"/>
      <w:pPr>
        <w:ind w:left="574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8" w:tplc="BC5A56DC">
      <w:start w:val="1"/>
      <w:numFmt w:val="bullet"/>
      <w:lvlText w:val="▪"/>
      <w:lvlJc w:val="left"/>
      <w:pPr>
        <w:ind w:left="646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abstractNum>
  <w:abstractNum w:abstractNumId="9" w15:restartNumberingAfterBreak="0">
    <w:nsid w:val="33B678CF"/>
    <w:multiLevelType w:val="hybridMultilevel"/>
    <w:tmpl w:val="DB026FF0"/>
    <w:lvl w:ilvl="0" w:tplc="E9E4712C">
      <w:start w:val="1"/>
      <w:numFmt w:val="bullet"/>
      <w:lvlText w:val=""/>
      <w:lvlJc w:val="left"/>
      <w:pPr>
        <w:ind w:left="57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21CABE4E">
      <w:start w:val="1"/>
      <w:numFmt w:val="bullet"/>
      <w:lvlText w:val="o"/>
      <w:lvlJc w:val="left"/>
      <w:pPr>
        <w:ind w:left="13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4EFA66BA">
      <w:start w:val="1"/>
      <w:numFmt w:val="bullet"/>
      <w:lvlText w:val="▪"/>
      <w:lvlJc w:val="left"/>
      <w:pPr>
        <w:ind w:left="20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54ACBD9A">
      <w:start w:val="1"/>
      <w:numFmt w:val="bullet"/>
      <w:lvlText w:val="•"/>
      <w:lvlJc w:val="left"/>
      <w:pPr>
        <w:ind w:left="28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303CE42E">
      <w:start w:val="1"/>
      <w:numFmt w:val="bullet"/>
      <w:lvlText w:val="o"/>
      <w:lvlJc w:val="left"/>
      <w:pPr>
        <w:ind w:left="352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3580EB44">
      <w:start w:val="1"/>
      <w:numFmt w:val="bullet"/>
      <w:lvlText w:val="▪"/>
      <w:lvlJc w:val="left"/>
      <w:pPr>
        <w:ind w:left="424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4B50B7EA">
      <w:start w:val="1"/>
      <w:numFmt w:val="bullet"/>
      <w:lvlText w:val="•"/>
      <w:lvlJc w:val="left"/>
      <w:pPr>
        <w:ind w:left="49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19368690">
      <w:start w:val="1"/>
      <w:numFmt w:val="bullet"/>
      <w:lvlText w:val="o"/>
      <w:lvlJc w:val="left"/>
      <w:pPr>
        <w:ind w:left="56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B686E374">
      <w:start w:val="1"/>
      <w:numFmt w:val="bullet"/>
      <w:lvlText w:val="▪"/>
      <w:lvlJc w:val="left"/>
      <w:pPr>
        <w:ind w:left="64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0" w15:restartNumberingAfterBreak="0">
    <w:nsid w:val="391F0CF9"/>
    <w:multiLevelType w:val="hybridMultilevel"/>
    <w:tmpl w:val="989035C4"/>
    <w:lvl w:ilvl="0" w:tplc="26329368">
      <w:start w:val="1"/>
      <w:numFmt w:val="bullet"/>
      <w:lvlText w:val=""/>
      <w:lvlJc w:val="left"/>
      <w:pPr>
        <w:ind w:left="5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6884FB90">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7BEC9FAA">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AE2A2A9C">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2E4A5402">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4D702F90">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FEF82AB6">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FFF4CD9C">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505893D0">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1" w15:restartNumberingAfterBreak="0">
    <w:nsid w:val="3C0248AB"/>
    <w:multiLevelType w:val="hybridMultilevel"/>
    <w:tmpl w:val="1CDEC6DA"/>
    <w:lvl w:ilvl="0" w:tplc="1B70139E">
      <w:start w:val="1"/>
      <w:numFmt w:val="bullet"/>
      <w:lvlText w:val=""/>
      <w:lvlJc w:val="left"/>
      <w:pPr>
        <w:ind w:left="926"/>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0366AA3C">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2E74A70C">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F83E0EE8">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2B3A94C2">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5A6C7B54">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A58204A2">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0CECFC12">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FCC01652">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2" w15:restartNumberingAfterBreak="0">
    <w:nsid w:val="3F56745E"/>
    <w:multiLevelType w:val="hybridMultilevel"/>
    <w:tmpl w:val="2976E462"/>
    <w:lvl w:ilvl="0" w:tplc="14508924">
      <w:start w:val="1"/>
      <w:numFmt w:val="bullet"/>
      <w:lvlText w:val=""/>
      <w:lvlJc w:val="left"/>
      <w:pPr>
        <w:ind w:left="912"/>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AC1A0228">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1DFA51FA">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593823F8">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58C4BA16">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61E638E6">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33E43CAC">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035E8D00">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E4D8BE80">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3" w15:restartNumberingAfterBreak="0">
    <w:nsid w:val="48007CB6"/>
    <w:multiLevelType w:val="hybridMultilevel"/>
    <w:tmpl w:val="29B2DDAE"/>
    <w:lvl w:ilvl="0" w:tplc="024C6146">
      <w:start w:val="1"/>
      <w:numFmt w:val="bullet"/>
      <w:lvlText w:val=""/>
      <w:lvlJc w:val="left"/>
      <w:pPr>
        <w:ind w:left="5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3E82600C">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3F18E7D0">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CFC8DE32">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B052BE68">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4F36508C">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69402AD8">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EA72C016">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C6AEB698">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4" w15:restartNumberingAfterBreak="0">
    <w:nsid w:val="4C477E37"/>
    <w:multiLevelType w:val="hybridMultilevel"/>
    <w:tmpl w:val="94F4CF70"/>
    <w:lvl w:ilvl="0" w:tplc="BBB497F8">
      <w:start w:val="1"/>
      <w:numFmt w:val="bullet"/>
      <w:lvlText w:val=""/>
      <w:lvlJc w:val="left"/>
      <w:pPr>
        <w:ind w:left="912"/>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9BD60522">
      <w:start w:val="1"/>
      <w:numFmt w:val="bullet"/>
      <w:lvlText w:val="o"/>
      <w:lvlJc w:val="left"/>
      <w:pPr>
        <w:ind w:left="136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54C0BC4C">
      <w:start w:val="1"/>
      <w:numFmt w:val="bullet"/>
      <w:lvlText w:val="▪"/>
      <w:lvlJc w:val="left"/>
      <w:pPr>
        <w:ind w:left="208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5030D9DC">
      <w:start w:val="1"/>
      <w:numFmt w:val="bullet"/>
      <w:lvlText w:val="•"/>
      <w:lvlJc w:val="left"/>
      <w:pPr>
        <w:ind w:left="280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54689D0E">
      <w:start w:val="1"/>
      <w:numFmt w:val="bullet"/>
      <w:lvlText w:val="o"/>
      <w:lvlJc w:val="left"/>
      <w:pPr>
        <w:ind w:left="352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B300BE9C">
      <w:start w:val="1"/>
      <w:numFmt w:val="bullet"/>
      <w:lvlText w:val="▪"/>
      <w:lvlJc w:val="left"/>
      <w:pPr>
        <w:ind w:left="424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DE5AD0B6">
      <w:start w:val="1"/>
      <w:numFmt w:val="bullet"/>
      <w:lvlText w:val="•"/>
      <w:lvlJc w:val="left"/>
      <w:pPr>
        <w:ind w:left="496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95323398">
      <w:start w:val="1"/>
      <w:numFmt w:val="bullet"/>
      <w:lvlText w:val="o"/>
      <w:lvlJc w:val="left"/>
      <w:pPr>
        <w:ind w:left="568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D9DA0E3C">
      <w:start w:val="1"/>
      <w:numFmt w:val="bullet"/>
      <w:lvlText w:val="▪"/>
      <w:lvlJc w:val="left"/>
      <w:pPr>
        <w:ind w:left="640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5" w15:restartNumberingAfterBreak="0">
    <w:nsid w:val="4EA96E0C"/>
    <w:multiLevelType w:val="hybridMultilevel"/>
    <w:tmpl w:val="214A59EA"/>
    <w:lvl w:ilvl="0" w:tplc="C08AF016">
      <w:start w:val="1"/>
      <w:numFmt w:val="bullet"/>
      <w:lvlText w:val=""/>
      <w:lvlJc w:val="left"/>
      <w:pPr>
        <w:ind w:left="989"/>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35B0E774">
      <w:start w:val="1"/>
      <w:numFmt w:val="bullet"/>
      <w:lvlText w:val="o"/>
      <w:lvlJc w:val="left"/>
      <w:pPr>
        <w:ind w:left="137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F2BCD59A">
      <w:start w:val="1"/>
      <w:numFmt w:val="bullet"/>
      <w:lvlText w:val="▪"/>
      <w:lvlJc w:val="left"/>
      <w:pPr>
        <w:ind w:left="209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1C08C63C">
      <w:start w:val="1"/>
      <w:numFmt w:val="bullet"/>
      <w:lvlText w:val="•"/>
      <w:lvlJc w:val="left"/>
      <w:pPr>
        <w:ind w:left="281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7B00140C">
      <w:start w:val="1"/>
      <w:numFmt w:val="bullet"/>
      <w:lvlText w:val="o"/>
      <w:lvlJc w:val="left"/>
      <w:pPr>
        <w:ind w:left="353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7C8EE124">
      <w:start w:val="1"/>
      <w:numFmt w:val="bullet"/>
      <w:lvlText w:val="▪"/>
      <w:lvlJc w:val="left"/>
      <w:pPr>
        <w:ind w:left="425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DCCE8DEC">
      <w:start w:val="1"/>
      <w:numFmt w:val="bullet"/>
      <w:lvlText w:val="•"/>
      <w:lvlJc w:val="left"/>
      <w:pPr>
        <w:ind w:left="497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F8965404">
      <w:start w:val="1"/>
      <w:numFmt w:val="bullet"/>
      <w:lvlText w:val="o"/>
      <w:lvlJc w:val="left"/>
      <w:pPr>
        <w:ind w:left="569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98CC7886">
      <w:start w:val="1"/>
      <w:numFmt w:val="bullet"/>
      <w:lvlText w:val="▪"/>
      <w:lvlJc w:val="left"/>
      <w:pPr>
        <w:ind w:left="641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6" w15:restartNumberingAfterBreak="0">
    <w:nsid w:val="535947FF"/>
    <w:multiLevelType w:val="hybridMultilevel"/>
    <w:tmpl w:val="95F08B28"/>
    <w:lvl w:ilvl="0" w:tplc="025A756C">
      <w:start w:val="1"/>
      <w:numFmt w:val="bullet"/>
      <w:lvlText w:val=""/>
      <w:lvlJc w:val="left"/>
      <w:pPr>
        <w:ind w:left="989"/>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52E224F2">
      <w:start w:val="1"/>
      <w:numFmt w:val="bullet"/>
      <w:lvlText w:val="o"/>
      <w:lvlJc w:val="left"/>
      <w:pPr>
        <w:ind w:left="141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D7D6AAEC">
      <w:start w:val="1"/>
      <w:numFmt w:val="bullet"/>
      <w:lvlText w:val="▪"/>
      <w:lvlJc w:val="left"/>
      <w:pPr>
        <w:ind w:left="213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A746C7E8">
      <w:start w:val="1"/>
      <w:numFmt w:val="bullet"/>
      <w:lvlText w:val="•"/>
      <w:lvlJc w:val="left"/>
      <w:pPr>
        <w:ind w:left="285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8F94979C">
      <w:start w:val="1"/>
      <w:numFmt w:val="bullet"/>
      <w:lvlText w:val="o"/>
      <w:lvlJc w:val="left"/>
      <w:pPr>
        <w:ind w:left="357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A204FC5A">
      <w:start w:val="1"/>
      <w:numFmt w:val="bullet"/>
      <w:lvlText w:val="▪"/>
      <w:lvlJc w:val="left"/>
      <w:pPr>
        <w:ind w:left="429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C3727B28">
      <w:start w:val="1"/>
      <w:numFmt w:val="bullet"/>
      <w:lvlText w:val="•"/>
      <w:lvlJc w:val="left"/>
      <w:pPr>
        <w:ind w:left="501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18EC73D2">
      <w:start w:val="1"/>
      <w:numFmt w:val="bullet"/>
      <w:lvlText w:val="o"/>
      <w:lvlJc w:val="left"/>
      <w:pPr>
        <w:ind w:left="573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A1721386">
      <w:start w:val="1"/>
      <w:numFmt w:val="bullet"/>
      <w:lvlText w:val="▪"/>
      <w:lvlJc w:val="left"/>
      <w:pPr>
        <w:ind w:left="6453"/>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7" w15:restartNumberingAfterBreak="0">
    <w:nsid w:val="573F6135"/>
    <w:multiLevelType w:val="hybridMultilevel"/>
    <w:tmpl w:val="F8346808"/>
    <w:lvl w:ilvl="0" w:tplc="56BAA006">
      <w:start w:val="1"/>
      <w:numFmt w:val="bullet"/>
      <w:lvlText w:val=""/>
      <w:lvlJc w:val="left"/>
      <w:pPr>
        <w:ind w:left="912"/>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78E096E6">
      <w:start w:val="1"/>
      <w:numFmt w:val="bullet"/>
      <w:lvlText w:val="o"/>
      <w:lvlJc w:val="left"/>
      <w:pPr>
        <w:ind w:left="13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8F1A84AE">
      <w:start w:val="1"/>
      <w:numFmt w:val="bullet"/>
      <w:lvlText w:val="▪"/>
      <w:lvlJc w:val="left"/>
      <w:pPr>
        <w:ind w:left="20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9E0CA4CC">
      <w:start w:val="1"/>
      <w:numFmt w:val="bullet"/>
      <w:lvlText w:val="•"/>
      <w:lvlJc w:val="left"/>
      <w:pPr>
        <w:ind w:left="28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BAAE4E72">
      <w:start w:val="1"/>
      <w:numFmt w:val="bullet"/>
      <w:lvlText w:val="o"/>
      <w:lvlJc w:val="left"/>
      <w:pPr>
        <w:ind w:left="352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044AC2BC">
      <w:start w:val="1"/>
      <w:numFmt w:val="bullet"/>
      <w:lvlText w:val="▪"/>
      <w:lvlJc w:val="left"/>
      <w:pPr>
        <w:ind w:left="424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546E690E">
      <w:start w:val="1"/>
      <w:numFmt w:val="bullet"/>
      <w:lvlText w:val="•"/>
      <w:lvlJc w:val="left"/>
      <w:pPr>
        <w:ind w:left="49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B66E33E2">
      <w:start w:val="1"/>
      <w:numFmt w:val="bullet"/>
      <w:lvlText w:val="o"/>
      <w:lvlJc w:val="left"/>
      <w:pPr>
        <w:ind w:left="56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EA100164">
      <w:start w:val="1"/>
      <w:numFmt w:val="bullet"/>
      <w:lvlText w:val="▪"/>
      <w:lvlJc w:val="left"/>
      <w:pPr>
        <w:ind w:left="64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8" w15:restartNumberingAfterBreak="0">
    <w:nsid w:val="5750529A"/>
    <w:multiLevelType w:val="hybridMultilevel"/>
    <w:tmpl w:val="649C43DA"/>
    <w:lvl w:ilvl="0" w:tplc="877062B2">
      <w:start w:val="1"/>
      <w:numFmt w:val="bullet"/>
      <w:lvlText w:val=""/>
      <w:lvlJc w:val="left"/>
      <w:pPr>
        <w:ind w:left="5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A57275BE">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820A613A">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5D9E059C">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AA1A53EE">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2DE2A390">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4EBC1078">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41721172">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ADDA1454">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19" w15:restartNumberingAfterBreak="0">
    <w:nsid w:val="5C2C5911"/>
    <w:multiLevelType w:val="hybridMultilevel"/>
    <w:tmpl w:val="56AC8F80"/>
    <w:lvl w:ilvl="0" w:tplc="96D28096">
      <w:start w:val="1"/>
      <w:numFmt w:val="bullet"/>
      <w:lvlText w:val=""/>
      <w:lvlJc w:val="left"/>
      <w:pPr>
        <w:ind w:left="5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975E60BC">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8D4AEA0E">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DEC493D4">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9C68EEB4">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085E4F2A">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5F64F5F0">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8E86262E">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2B524CF2">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20" w15:restartNumberingAfterBreak="0">
    <w:nsid w:val="5D8F09FC"/>
    <w:multiLevelType w:val="hybridMultilevel"/>
    <w:tmpl w:val="8C9229CA"/>
    <w:lvl w:ilvl="0" w:tplc="771E4790">
      <w:start w:val="1"/>
      <w:numFmt w:val="bullet"/>
      <w:lvlText w:val=""/>
      <w:lvlJc w:val="left"/>
      <w:pPr>
        <w:ind w:left="5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DD1C0AFE">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05F4BD80">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6574719C">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DB90B0DE">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B2B42298">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94CE2316">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54D6274E">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28268310">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21" w15:restartNumberingAfterBreak="0">
    <w:nsid w:val="66F17C94"/>
    <w:multiLevelType w:val="hybridMultilevel"/>
    <w:tmpl w:val="F5428CDE"/>
    <w:lvl w:ilvl="0" w:tplc="9D3A35AC">
      <w:start w:val="1"/>
      <w:numFmt w:val="bullet"/>
      <w:lvlText w:val=""/>
      <w:lvlJc w:val="left"/>
      <w:pPr>
        <w:ind w:left="912"/>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581A4840">
      <w:start w:val="1"/>
      <w:numFmt w:val="bullet"/>
      <w:lvlText w:val=""/>
      <w:lvlJc w:val="left"/>
      <w:pPr>
        <w:ind w:left="1354"/>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2" w:tplc="27265086">
      <w:start w:val="1"/>
      <w:numFmt w:val="bullet"/>
      <w:lvlText w:val="▪"/>
      <w:lvlJc w:val="left"/>
      <w:pPr>
        <w:ind w:left="178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3" w:tplc="92FA075E">
      <w:start w:val="1"/>
      <w:numFmt w:val="bullet"/>
      <w:lvlText w:val="•"/>
      <w:lvlJc w:val="left"/>
      <w:pPr>
        <w:ind w:left="250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4" w:tplc="FB36F7D8">
      <w:start w:val="1"/>
      <w:numFmt w:val="bullet"/>
      <w:lvlText w:val="o"/>
      <w:lvlJc w:val="left"/>
      <w:pPr>
        <w:ind w:left="322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5" w:tplc="C9486A14">
      <w:start w:val="1"/>
      <w:numFmt w:val="bullet"/>
      <w:lvlText w:val="▪"/>
      <w:lvlJc w:val="left"/>
      <w:pPr>
        <w:ind w:left="394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6" w:tplc="090092A4">
      <w:start w:val="1"/>
      <w:numFmt w:val="bullet"/>
      <w:lvlText w:val="•"/>
      <w:lvlJc w:val="left"/>
      <w:pPr>
        <w:ind w:left="466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7" w:tplc="3620B0F0">
      <w:start w:val="1"/>
      <w:numFmt w:val="bullet"/>
      <w:lvlText w:val="o"/>
      <w:lvlJc w:val="left"/>
      <w:pPr>
        <w:ind w:left="538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lvl w:ilvl="8" w:tplc="5D3E877E">
      <w:start w:val="1"/>
      <w:numFmt w:val="bullet"/>
      <w:lvlText w:val="▪"/>
      <w:lvlJc w:val="left"/>
      <w:pPr>
        <w:ind w:left="6108"/>
      </w:pPr>
      <w:rPr>
        <w:rFonts w:ascii="Wingdings" w:eastAsia="Wingdings" w:hAnsi="Wingdings" w:cs="Wingdings"/>
        <w:b w:val="0"/>
        <w:i w:val="0"/>
        <w:strike w:val="0"/>
        <w:dstrike w:val="0"/>
        <w:color w:val="1E78FF"/>
        <w:sz w:val="16"/>
        <w:szCs w:val="16"/>
        <w:u w:val="none" w:color="000000"/>
        <w:bdr w:val="none" w:sz="0" w:space="0" w:color="auto"/>
        <w:shd w:val="clear" w:color="auto" w:fill="auto"/>
        <w:vertAlign w:val="baseline"/>
      </w:rPr>
    </w:lvl>
  </w:abstractNum>
  <w:abstractNum w:abstractNumId="22" w15:restartNumberingAfterBreak="0">
    <w:nsid w:val="6DDE2240"/>
    <w:multiLevelType w:val="hybridMultilevel"/>
    <w:tmpl w:val="451A58A0"/>
    <w:lvl w:ilvl="0" w:tplc="6994E514">
      <w:start w:val="1"/>
      <w:numFmt w:val="bullet"/>
      <w:lvlText w:val="•"/>
      <w:lvlJc w:val="left"/>
      <w:pPr>
        <w:ind w:left="358"/>
      </w:pPr>
      <w:rPr>
        <w:rFonts w:ascii="Arial" w:eastAsia="Arial" w:hAnsi="Arial" w:cs="Arial"/>
        <w:b w:val="0"/>
        <w:i w:val="0"/>
        <w:strike w:val="0"/>
        <w:dstrike w:val="0"/>
        <w:color w:val="001331"/>
        <w:sz w:val="22"/>
        <w:szCs w:val="22"/>
        <w:u w:val="none" w:color="000000"/>
        <w:bdr w:val="none" w:sz="0" w:space="0" w:color="auto"/>
        <w:shd w:val="clear" w:color="auto" w:fill="auto"/>
        <w:vertAlign w:val="baseline"/>
      </w:rPr>
    </w:lvl>
    <w:lvl w:ilvl="1" w:tplc="F356CB46">
      <w:start w:val="1"/>
      <w:numFmt w:val="bullet"/>
      <w:lvlText w:val="o"/>
      <w:lvlJc w:val="left"/>
      <w:pPr>
        <w:ind w:left="1082"/>
      </w:pPr>
      <w:rPr>
        <w:rFonts w:ascii="Segoe UI Symbol" w:eastAsia="Segoe UI Symbol" w:hAnsi="Segoe UI Symbol" w:cs="Segoe UI Symbol"/>
        <w:b w:val="0"/>
        <w:i w:val="0"/>
        <w:strike w:val="0"/>
        <w:dstrike w:val="0"/>
        <w:color w:val="001331"/>
        <w:sz w:val="22"/>
        <w:szCs w:val="22"/>
        <w:u w:val="none" w:color="000000"/>
        <w:bdr w:val="none" w:sz="0" w:space="0" w:color="auto"/>
        <w:shd w:val="clear" w:color="auto" w:fill="auto"/>
        <w:vertAlign w:val="baseline"/>
      </w:rPr>
    </w:lvl>
    <w:lvl w:ilvl="2" w:tplc="D9F4EF42">
      <w:start w:val="1"/>
      <w:numFmt w:val="bullet"/>
      <w:lvlText w:val="▪"/>
      <w:lvlJc w:val="left"/>
      <w:pPr>
        <w:ind w:left="1802"/>
      </w:pPr>
      <w:rPr>
        <w:rFonts w:ascii="Segoe UI Symbol" w:eastAsia="Segoe UI Symbol" w:hAnsi="Segoe UI Symbol" w:cs="Segoe UI Symbol"/>
        <w:b w:val="0"/>
        <w:i w:val="0"/>
        <w:strike w:val="0"/>
        <w:dstrike w:val="0"/>
        <w:color w:val="001331"/>
        <w:sz w:val="22"/>
        <w:szCs w:val="22"/>
        <w:u w:val="none" w:color="000000"/>
        <w:bdr w:val="none" w:sz="0" w:space="0" w:color="auto"/>
        <w:shd w:val="clear" w:color="auto" w:fill="auto"/>
        <w:vertAlign w:val="baseline"/>
      </w:rPr>
    </w:lvl>
    <w:lvl w:ilvl="3" w:tplc="3A6A5950">
      <w:start w:val="1"/>
      <w:numFmt w:val="bullet"/>
      <w:lvlText w:val="•"/>
      <w:lvlJc w:val="left"/>
      <w:pPr>
        <w:ind w:left="2522"/>
      </w:pPr>
      <w:rPr>
        <w:rFonts w:ascii="Arial" w:eastAsia="Arial" w:hAnsi="Arial" w:cs="Arial"/>
        <w:b w:val="0"/>
        <w:i w:val="0"/>
        <w:strike w:val="0"/>
        <w:dstrike w:val="0"/>
        <w:color w:val="001331"/>
        <w:sz w:val="22"/>
        <w:szCs w:val="22"/>
        <w:u w:val="none" w:color="000000"/>
        <w:bdr w:val="none" w:sz="0" w:space="0" w:color="auto"/>
        <w:shd w:val="clear" w:color="auto" w:fill="auto"/>
        <w:vertAlign w:val="baseline"/>
      </w:rPr>
    </w:lvl>
    <w:lvl w:ilvl="4" w:tplc="A986F1EE">
      <w:start w:val="1"/>
      <w:numFmt w:val="bullet"/>
      <w:lvlText w:val="o"/>
      <w:lvlJc w:val="left"/>
      <w:pPr>
        <w:ind w:left="3242"/>
      </w:pPr>
      <w:rPr>
        <w:rFonts w:ascii="Segoe UI Symbol" w:eastAsia="Segoe UI Symbol" w:hAnsi="Segoe UI Symbol" w:cs="Segoe UI Symbol"/>
        <w:b w:val="0"/>
        <w:i w:val="0"/>
        <w:strike w:val="0"/>
        <w:dstrike w:val="0"/>
        <w:color w:val="001331"/>
        <w:sz w:val="22"/>
        <w:szCs w:val="22"/>
        <w:u w:val="none" w:color="000000"/>
        <w:bdr w:val="none" w:sz="0" w:space="0" w:color="auto"/>
        <w:shd w:val="clear" w:color="auto" w:fill="auto"/>
        <w:vertAlign w:val="baseline"/>
      </w:rPr>
    </w:lvl>
    <w:lvl w:ilvl="5" w:tplc="F3CA295C">
      <w:start w:val="1"/>
      <w:numFmt w:val="bullet"/>
      <w:lvlText w:val="▪"/>
      <w:lvlJc w:val="left"/>
      <w:pPr>
        <w:ind w:left="3962"/>
      </w:pPr>
      <w:rPr>
        <w:rFonts w:ascii="Segoe UI Symbol" w:eastAsia="Segoe UI Symbol" w:hAnsi="Segoe UI Symbol" w:cs="Segoe UI Symbol"/>
        <w:b w:val="0"/>
        <w:i w:val="0"/>
        <w:strike w:val="0"/>
        <w:dstrike w:val="0"/>
        <w:color w:val="001331"/>
        <w:sz w:val="22"/>
        <w:szCs w:val="22"/>
        <w:u w:val="none" w:color="000000"/>
        <w:bdr w:val="none" w:sz="0" w:space="0" w:color="auto"/>
        <w:shd w:val="clear" w:color="auto" w:fill="auto"/>
        <w:vertAlign w:val="baseline"/>
      </w:rPr>
    </w:lvl>
    <w:lvl w:ilvl="6" w:tplc="FF38B8AA">
      <w:start w:val="1"/>
      <w:numFmt w:val="bullet"/>
      <w:lvlText w:val="•"/>
      <w:lvlJc w:val="left"/>
      <w:pPr>
        <w:ind w:left="4682"/>
      </w:pPr>
      <w:rPr>
        <w:rFonts w:ascii="Arial" w:eastAsia="Arial" w:hAnsi="Arial" w:cs="Arial"/>
        <w:b w:val="0"/>
        <w:i w:val="0"/>
        <w:strike w:val="0"/>
        <w:dstrike w:val="0"/>
        <w:color w:val="001331"/>
        <w:sz w:val="22"/>
        <w:szCs w:val="22"/>
        <w:u w:val="none" w:color="000000"/>
        <w:bdr w:val="none" w:sz="0" w:space="0" w:color="auto"/>
        <w:shd w:val="clear" w:color="auto" w:fill="auto"/>
        <w:vertAlign w:val="baseline"/>
      </w:rPr>
    </w:lvl>
    <w:lvl w:ilvl="7" w:tplc="DD64C1B6">
      <w:start w:val="1"/>
      <w:numFmt w:val="bullet"/>
      <w:lvlText w:val="o"/>
      <w:lvlJc w:val="left"/>
      <w:pPr>
        <w:ind w:left="5402"/>
      </w:pPr>
      <w:rPr>
        <w:rFonts w:ascii="Segoe UI Symbol" w:eastAsia="Segoe UI Symbol" w:hAnsi="Segoe UI Symbol" w:cs="Segoe UI Symbol"/>
        <w:b w:val="0"/>
        <w:i w:val="0"/>
        <w:strike w:val="0"/>
        <w:dstrike w:val="0"/>
        <w:color w:val="001331"/>
        <w:sz w:val="22"/>
        <w:szCs w:val="22"/>
        <w:u w:val="none" w:color="000000"/>
        <w:bdr w:val="none" w:sz="0" w:space="0" w:color="auto"/>
        <w:shd w:val="clear" w:color="auto" w:fill="auto"/>
        <w:vertAlign w:val="baseline"/>
      </w:rPr>
    </w:lvl>
    <w:lvl w:ilvl="8" w:tplc="FFA289DE">
      <w:start w:val="1"/>
      <w:numFmt w:val="bullet"/>
      <w:lvlText w:val="▪"/>
      <w:lvlJc w:val="left"/>
      <w:pPr>
        <w:ind w:left="6122"/>
      </w:pPr>
      <w:rPr>
        <w:rFonts w:ascii="Segoe UI Symbol" w:eastAsia="Segoe UI Symbol" w:hAnsi="Segoe UI Symbol" w:cs="Segoe UI Symbol"/>
        <w:b w:val="0"/>
        <w:i w:val="0"/>
        <w:strike w:val="0"/>
        <w:dstrike w:val="0"/>
        <w:color w:val="001331"/>
        <w:sz w:val="22"/>
        <w:szCs w:val="22"/>
        <w:u w:val="none" w:color="000000"/>
        <w:bdr w:val="none" w:sz="0" w:space="0" w:color="auto"/>
        <w:shd w:val="clear" w:color="auto" w:fill="auto"/>
        <w:vertAlign w:val="baseline"/>
      </w:rPr>
    </w:lvl>
  </w:abstractNum>
  <w:abstractNum w:abstractNumId="23" w15:restartNumberingAfterBreak="0">
    <w:nsid w:val="71EC3C87"/>
    <w:multiLevelType w:val="hybridMultilevel"/>
    <w:tmpl w:val="9446A4A0"/>
    <w:lvl w:ilvl="0" w:tplc="31329B76">
      <w:start w:val="1"/>
      <w:numFmt w:val="bullet"/>
      <w:lvlText w:val=""/>
      <w:lvlJc w:val="left"/>
      <w:pPr>
        <w:ind w:left="912"/>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AE020406">
      <w:start w:val="1"/>
      <w:numFmt w:val="bullet"/>
      <w:lvlText w:val="o"/>
      <w:lvlJc w:val="left"/>
      <w:pPr>
        <w:ind w:left="13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C206DC64">
      <w:start w:val="1"/>
      <w:numFmt w:val="bullet"/>
      <w:lvlText w:val="▪"/>
      <w:lvlJc w:val="left"/>
      <w:pPr>
        <w:ind w:left="20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6170879C">
      <w:start w:val="1"/>
      <w:numFmt w:val="bullet"/>
      <w:lvlText w:val="•"/>
      <w:lvlJc w:val="left"/>
      <w:pPr>
        <w:ind w:left="28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D53E3B6A">
      <w:start w:val="1"/>
      <w:numFmt w:val="bullet"/>
      <w:lvlText w:val="o"/>
      <w:lvlJc w:val="left"/>
      <w:pPr>
        <w:ind w:left="352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C9A442C4">
      <w:start w:val="1"/>
      <w:numFmt w:val="bullet"/>
      <w:lvlText w:val="▪"/>
      <w:lvlJc w:val="left"/>
      <w:pPr>
        <w:ind w:left="424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C9E8841C">
      <w:start w:val="1"/>
      <w:numFmt w:val="bullet"/>
      <w:lvlText w:val="•"/>
      <w:lvlJc w:val="left"/>
      <w:pPr>
        <w:ind w:left="49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8752FAE4">
      <w:start w:val="1"/>
      <w:numFmt w:val="bullet"/>
      <w:lvlText w:val="o"/>
      <w:lvlJc w:val="left"/>
      <w:pPr>
        <w:ind w:left="56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919A4C86">
      <w:start w:val="1"/>
      <w:numFmt w:val="bullet"/>
      <w:lvlText w:val="▪"/>
      <w:lvlJc w:val="left"/>
      <w:pPr>
        <w:ind w:left="64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24" w15:restartNumberingAfterBreak="0">
    <w:nsid w:val="76EF722B"/>
    <w:multiLevelType w:val="hybridMultilevel"/>
    <w:tmpl w:val="5CE2C068"/>
    <w:lvl w:ilvl="0" w:tplc="0936BDFC">
      <w:start w:val="1"/>
      <w:numFmt w:val="bullet"/>
      <w:lvlText w:val=""/>
      <w:lvlJc w:val="left"/>
      <w:pPr>
        <w:ind w:left="57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E3ACDA3A">
      <w:start w:val="1"/>
      <w:numFmt w:val="bullet"/>
      <w:lvlText w:val="o"/>
      <w:lvlJc w:val="left"/>
      <w:pPr>
        <w:ind w:left="13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76C01D7C">
      <w:start w:val="1"/>
      <w:numFmt w:val="bullet"/>
      <w:lvlText w:val="▪"/>
      <w:lvlJc w:val="left"/>
      <w:pPr>
        <w:ind w:left="20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5D562C5A">
      <w:start w:val="1"/>
      <w:numFmt w:val="bullet"/>
      <w:lvlText w:val="•"/>
      <w:lvlJc w:val="left"/>
      <w:pPr>
        <w:ind w:left="28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C6006FD6">
      <w:start w:val="1"/>
      <w:numFmt w:val="bullet"/>
      <w:lvlText w:val="o"/>
      <w:lvlJc w:val="left"/>
      <w:pPr>
        <w:ind w:left="352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C730F130">
      <w:start w:val="1"/>
      <w:numFmt w:val="bullet"/>
      <w:lvlText w:val="▪"/>
      <w:lvlJc w:val="left"/>
      <w:pPr>
        <w:ind w:left="424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475283FA">
      <w:start w:val="1"/>
      <w:numFmt w:val="bullet"/>
      <w:lvlText w:val="•"/>
      <w:lvlJc w:val="left"/>
      <w:pPr>
        <w:ind w:left="49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9506ABCC">
      <w:start w:val="1"/>
      <w:numFmt w:val="bullet"/>
      <w:lvlText w:val="o"/>
      <w:lvlJc w:val="left"/>
      <w:pPr>
        <w:ind w:left="56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1C7AE2CA">
      <w:start w:val="1"/>
      <w:numFmt w:val="bullet"/>
      <w:lvlText w:val="▪"/>
      <w:lvlJc w:val="left"/>
      <w:pPr>
        <w:ind w:left="64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25" w15:restartNumberingAfterBreak="0">
    <w:nsid w:val="793A09B4"/>
    <w:multiLevelType w:val="hybridMultilevel"/>
    <w:tmpl w:val="C0F2964E"/>
    <w:lvl w:ilvl="0" w:tplc="C3F409A4">
      <w:start w:val="1"/>
      <w:numFmt w:val="bullet"/>
      <w:lvlText w:val=""/>
      <w:lvlJc w:val="left"/>
      <w:pPr>
        <w:ind w:left="568"/>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2EA86976">
      <w:start w:val="1"/>
      <w:numFmt w:val="bullet"/>
      <w:lvlText w:val="o"/>
      <w:lvlJc w:val="left"/>
      <w:pPr>
        <w:ind w:left="13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6E3A40CC">
      <w:start w:val="1"/>
      <w:numFmt w:val="bullet"/>
      <w:lvlText w:val="▪"/>
      <w:lvlJc w:val="left"/>
      <w:pPr>
        <w:ind w:left="20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28BAB99A">
      <w:start w:val="1"/>
      <w:numFmt w:val="bullet"/>
      <w:lvlText w:val="•"/>
      <w:lvlJc w:val="left"/>
      <w:pPr>
        <w:ind w:left="28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C37A901E">
      <w:start w:val="1"/>
      <w:numFmt w:val="bullet"/>
      <w:lvlText w:val="o"/>
      <w:lvlJc w:val="left"/>
      <w:pPr>
        <w:ind w:left="352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7BDC4948">
      <w:start w:val="1"/>
      <w:numFmt w:val="bullet"/>
      <w:lvlText w:val="▪"/>
      <w:lvlJc w:val="left"/>
      <w:pPr>
        <w:ind w:left="424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C9208102">
      <w:start w:val="1"/>
      <w:numFmt w:val="bullet"/>
      <w:lvlText w:val="•"/>
      <w:lvlJc w:val="left"/>
      <w:pPr>
        <w:ind w:left="496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A428228C">
      <w:start w:val="1"/>
      <w:numFmt w:val="bullet"/>
      <w:lvlText w:val="o"/>
      <w:lvlJc w:val="left"/>
      <w:pPr>
        <w:ind w:left="568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B4024D30">
      <w:start w:val="1"/>
      <w:numFmt w:val="bullet"/>
      <w:lvlText w:val="▪"/>
      <w:lvlJc w:val="left"/>
      <w:pPr>
        <w:ind w:left="6404"/>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abstractNum w:abstractNumId="26" w15:restartNumberingAfterBreak="0">
    <w:nsid w:val="7FD13CCE"/>
    <w:multiLevelType w:val="hybridMultilevel"/>
    <w:tmpl w:val="E1EE1C5A"/>
    <w:lvl w:ilvl="0" w:tplc="03F4EEF6">
      <w:start w:val="1"/>
      <w:numFmt w:val="bullet"/>
      <w:lvlText w:val=""/>
      <w:lvlJc w:val="left"/>
      <w:pPr>
        <w:ind w:left="571"/>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1" w:tplc="1A988C6E">
      <w:start w:val="1"/>
      <w:numFmt w:val="bullet"/>
      <w:lvlText w:val="o"/>
      <w:lvlJc w:val="left"/>
      <w:pPr>
        <w:ind w:left="13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2" w:tplc="EACC147C">
      <w:start w:val="1"/>
      <w:numFmt w:val="bullet"/>
      <w:lvlText w:val="▪"/>
      <w:lvlJc w:val="left"/>
      <w:pPr>
        <w:ind w:left="20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3" w:tplc="35B4BA02">
      <w:start w:val="1"/>
      <w:numFmt w:val="bullet"/>
      <w:lvlText w:val="•"/>
      <w:lvlJc w:val="left"/>
      <w:pPr>
        <w:ind w:left="28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4" w:tplc="5B926204">
      <w:start w:val="1"/>
      <w:numFmt w:val="bullet"/>
      <w:lvlText w:val="o"/>
      <w:lvlJc w:val="left"/>
      <w:pPr>
        <w:ind w:left="352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5" w:tplc="ACEEB82A">
      <w:start w:val="1"/>
      <w:numFmt w:val="bullet"/>
      <w:lvlText w:val="▪"/>
      <w:lvlJc w:val="left"/>
      <w:pPr>
        <w:ind w:left="424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6" w:tplc="9828A87A">
      <w:start w:val="1"/>
      <w:numFmt w:val="bullet"/>
      <w:lvlText w:val="•"/>
      <w:lvlJc w:val="left"/>
      <w:pPr>
        <w:ind w:left="496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7" w:tplc="BD5E3894">
      <w:start w:val="1"/>
      <w:numFmt w:val="bullet"/>
      <w:lvlText w:val="o"/>
      <w:lvlJc w:val="left"/>
      <w:pPr>
        <w:ind w:left="568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lvl w:ilvl="8" w:tplc="02B08AE2">
      <w:start w:val="1"/>
      <w:numFmt w:val="bullet"/>
      <w:lvlText w:val="▪"/>
      <w:lvlJc w:val="left"/>
      <w:pPr>
        <w:ind w:left="6405"/>
      </w:pPr>
      <w:rPr>
        <w:rFonts w:ascii="Wingdings" w:eastAsia="Wingdings" w:hAnsi="Wingdings" w:cs="Wingdings"/>
        <w:b w:val="0"/>
        <w:i w:val="0"/>
        <w:strike w:val="0"/>
        <w:dstrike w:val="0"/>
        <w:color w:val="1E78FF"/>
        <w:sz w:val="28"/>
        <w:szCs w:val="28"/>
        <w:u w:val="none" w:color="000000"/>
        <w:bdr w:val="none" w:sz="0" w:space="0" w:color="auto"/>
        <w:shd w:val="clear" w:color="auto" w:fill="auto"/>
        <w:vertAlign w:val="baseline"/>
      </w:rPr>
    </w:lvl>
  </w:abstractNum>
  <w:num w:numId="1">
    <w:abstractNumId w:val="22"/>
  </w:num>
  <w:num w:numId="2">
    <w:abstractNumId w:val="14"/>
  </w:num>
  <w:num w:numId="3">
    <w:abstractNumId w:val="12"/>
  </w:num>
  <w:num w:numId="4">
    <w:abstractNumId w:val="21"/>
  </w:num>
  <w:num w:numId="5">
    <w:abstractNumId w:val="7"/>
  </w:num>
  <w:num w:numId="6">
    <w:abstractNumId w:val="0"/>
  </w:num>
  <w:num w:numId="7">
    <w:abstractNumId w:val="11"/>
  </w:num>
  <w:num w:numId="8">
    <w:abstractNumId w:val="17"/>
  </w:num>
  <w:num w:numId="9">
    <w:abstractNumId w:val="16"/>
  </w:num>
  <w:num w:numId="10">
    <w:abstractNumId w:val="8"/>
  </w:num>
  <w:num w:numId="11">
    <w:abstractNumId w:val="15"/>
  </w:num>
  <w:num w:numId="12">
    <w:abstractNumId w:val="3"/>
  </w:num>
  <w:num w:numId="13">
    <w:abstractNumId w:val="23"/>
  </w:num>
  <w:num w:numId="14">
    <w:abstractNumId w:val="5"/>
  </w:num>
  <w:num w:numId="15">
    <w:abstractNumId w:val="18"/>
  </w:num>
  <w:num w:numId="16">
    <w:abstractNumId w:val="1"/>
  </w:num>
  <w:num w:numId="17">
    <w:abstractNumId w:val="19"/>
  </w:num>
  <w:num w:numId="18">
    <w:abstractNumId w:val="4"/>
  </w:num>
  <w:num w:numId="19">
    <w:abstractNumId w:val="25"/>
  </w:num>
  <w:num w:numId="20">
    <w:abstractNumId w:val="20"/>
  </w:num>
  <w:num w:numId="21">
    <w:abstractNumId w:val="13"/>
  </w:num>
  <w:num w:numId="22">
    <w:abstractNumId w:val="10"/>
  </w:num>
  <w:num w:numId="23">
    <w:abstractNumId w:val="2"/>
  </w:num>
  <w:num w:numId="24">
    <w:abstractNumId w:val="24"/>
  </w:num>
  <w:num w:numId="25">
    <w:abstractNumId w:val="26"/>
  </w:num>
  <w:num w:numId="26">
    <w:abstractNumId w:val="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B7"/>
    <w:rsid w:val="005F1EB7"/>
    <w:rsid w:val="00DB13E1"/>
    <w:rsid w:val="00E16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03E3B-3449-48D8-93F2-C99C447F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7" w:lineRule="auto"/>
      <w:ind w:left="291" w:right="3" w:hanging="291"/>
      <w:jc w:val="both"/>
    </w:pPr>
    <w:rPr>
      <w:rFonts w:ascii="Calibri" w:eastAsia="Calibri" w:hAnsi="Calibri" w:cs="Calibri"/>
      <w:color w:val="001432"/>
    </w:rPr>
  </w:style>
  <w:style w:type="paragraph" w:styleId="Titolo1">
    <w:name w:val="heading 1"/>
    <w:next w:val="Normale"/>
    <w:link w:val="Titolo1Carattere"/>
    <w:uiPriority w:val="9"/>
    <w:unhideWhenUsed/>
    <w:qFormat/>
    <w:pPr>
      <w:keepNext/>
      <w:keepLines/>
      <w:spacing w:after="23"/>
      <w:ind w:left="12" w:hanging="10"/>
      <w:outlineLvl w:val="0"/>
    </w:pPr>
    <w:rPr>
      <w:rFonts w:ascii="Calibri" w:eastAsia="Calibri" w:hAnsi="Calibri" w:cs="Calibri"/>
      <w:color w:val="001432"/>
      <w:sz w:val="32"/>
    </w:rPr>
  </w:style>
  <w:style w:type="paragraph" w:styleId="Titolo2">
    <w:name w:val="heading 2"/>
    <w:next w:val="Normale"/>
    <w:link w:val="Titolo2Carattere"/>
    <w:uiPriority w:val="9"/>
    <w:unhideWhenUsed/>
    <w:qFormat/>
    <w:pPr>
      <w:keepNext/>
      <w:keepLines/>
      <w:spacing w:after="164"/>
      <w:ind w:left="370" w:hanging="10"/>
      <w:outlineLvl w:val="1"/>
    </w:pPr>
    <w:rPr>
      <w:rFonts w:ascii="Calibri" w:eastAsia="Calibri" w:hAnsi="Calibri" w:cs="Calibri"/>
      <w:b/>
      <w:color w:val="001432"/>
      <w:sz w:val="24"/>
    </w:rPr>
  </w:style>
  <w:style w:type="paragraph" w:styleId="Titolo3">
    <w:name w:val="heading 3"/>
    <w:next w:val="Normale"/>
    <w:link w:val="Titolo3Carattere"/>
    <w:uiPriority w:val="9"/>
    <w:unhideWhenUsed/>
    <w:qFormat/>
    <w:pPr>
      <w:keepNext/>
      <w:keepLines/>
      <w:spacing w:after="164"/>
      <w:ind w:left="370" w:hanging="10"/>
      <w:outlineLvl w:val="2"/>
    </w:pPr>
    <w:rPr>
      <w:rFonts w:ascii="Calibri" w:eastAsia="Calibri" w:hAnsi="Calibri" w:cs="Calibri"/>
      <w:b/>
      <w:color w:val="001432"/>
      <w:sz w:val="24"/>
    </w:rPr>
  </w:style>
  <w:style w:type="paragraph" w:styleId="Titolo4">
    <w:name w:val="heading 4"/>
    <w:next w:val="Normale"/>
    <w:link w:val="Titolo4Carattere"/>
    <w:uiPriority w:val="9"/>
    <w:unhideWhenUsed/>
    <w:qFormat/>
    <w:pPr>
      <w:keepNext/>
      <w:keepLines/>
      <w:spacing w:after="164"/>
      <w:ind w:left="370" w:hanging="10"/>
      <w:outlineLvl w:val="3"/>
    </w:pPr>
    <w:rPr>
      <w:rFonts w:ascii="Calibri" w:eastAsia="Calibri" w:hAnsi="Calibri" w:cs="Calibri"/>
      <w:b/>
      <w:color w:val="001432"/>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alibri" w:eastAsia="Calibri" w:hAnsi="Calibri" w:cs="Calibri"/>
      <w:b/>
      <w:color w:val="001432"/>
      <w:sz w:val="24"/>
    </w:rPr>
  </w:style>
  <w:style w:type="character" w:customStyle="1" w:styleId="Titolo4Carattere">
    <w:name w:val="Titolo 4 Carattere"/>
    <w:link w:val="Titolo4"/>
    <w:rPr>
      <w:rFonts w:ascii="Calibri" w:eastAsia="Calibri" w:hAnsi="Calibri" w:cs="Calibri"/>
      <w:b/>
      <w:color w:val="001432"/>
      <w:sz w:val="24"/>
    </w:rPr>
  </w:style>
  <w:style w:type="character" w:customStyle="1" w:styleId="Titolo1Carattere">
    <w:name w:val="Titolo 1 Carattere"/>
    <w:link w:val="Titolo1"/>
    <w:rPr>
      <w:rFonts w:ascii="Calibri" w:eastAsia="Calibri" w:hAnsi="Calibri" w:cs="Calibri"/>
      <w:color w:val="001432"/>
      <w:sz w:val="32"/>
    </w:rPr>
  </w:style>
  <w:style w:type="character" w:customStyle="1" w:styleId="Titolo2Carattere">
    <w:name w:val="Titolo 2 Carattere"/>
    <w:link w:val="Titolo2"/>
    <w:rPr>
      <w:rFonts w:ascii="Calibri" w:eastAsia="Calibri" w:hAnsi="Calibri" w:cs="Calibri"/>
      <w:b/>
      <w:color w:val="001432"/>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image" Target="media/image15.png"/><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image" Target="media/image26.png"/><Relationship Id="rId63" Type="http://schemas.openxmlformats.org/officeDocument/2006/relationships/footer" Target="footer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8.png"/><Relationship Id="rId11" Type="http://schemas.openxmlformats.org/officeDocument/2006/relationships/image" Target="media/image5.png"/><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eader" Target="header8.xml"/><Relationship Id="rId45" Type="http://schemas.openxmlformats.org/officeDocument/2006/relationships/image" Target="media/image22.png"/><Relationship Id="rId53" Type="http://schemas.openxmlformats.org/officeDocument/2006/relationships/image" Target="media/image24.png"/><Relationship Id="rId58" Type="http://schemas.openxmlformats.org/officeDocument/2006/relationships/header" Target="header13.xml"/><Relationship Id="rId5" Type="http://schemas.openxmlformats.org/officeDocument/2006/relationships/footnotes" Target="footnotes.xml"/><Relationship Id="rId61" Type="http://schemas.openxmlformats.org/officeDocument/2006/relationships/footer" Target="footer14.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image" Target="media/image19.png"/><Relationship Id="rId35" Type="http://schemas.openxmlformats.org/officeDocument/2006/relationships/footer" Target="footer5.xml"/><Relationship Id="rId43" Type="http://schemas.openxmlformats.org/officeDocument/2006/relationships/header" Target="header9.xml"/><Relationship Id="rId48" Type="http://schemas.openxmlformats.org/officeDocument/2006/relationships/footer" Target="footer10.xml"/><Relationship Id="rId56" Type="http://schemas.openxmlformats.org/officeDocument/2006/relationships/image" Target="media/image27.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footer" Target="footer1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image" Target="media/image21.png"/><Relationship Id="rId46" Type="http://schemas.openxmlformats.org/officeDocument/2006/relationships/header" Target="header10.xml"/><Relationship Id="rId59" Type="http://schemas.openxmlformats.org/officeDocument/2006/relationships/header" Target="header14.xml"/><Relationship Id="rId20" Type="http://schemas.openxmlformats.org/officeDocument/2006/relationships/image" Target="media/image14.png"/><Relationship Id="rId41" Type="http://schemas.openxmlformats.org/officeDocument/2006/relationships/footer" Target="footer7.xml"/><Relationship Id="rId54" Type="http://schemas.openxmlformats.org/officeDocument/2006/relationships/image" Target="media/image25.png"/><Relationship Id="rId62"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6.xml"/><Relationship Id="rId49" Type="http://schemas.openxmlformats.org/officeDocument/2006/relationships/footer" Target="footer11.xml"/><Relationship Id="rId57" Type="http://schemas.openxmlformats.org/officeDocument/2006/relationships/image" Target="media/image260.png"/><Relationship Id="rId10" Type="http://schemas.openxmlformats.org/officeDocument/2006/relationships/image" Target="media/image4.png"/><Relationship Id="rId31" Type="http://schemas.openxmlformats.org/officeDocument/2006/relationships/image" Target="media/image20.png"/><Relationship Id="rId44" Type="http://schemas.openxmlformats.org/officeDocument/2006/relationships/footer" Target="footer9.xml"/><Relationship Id="rId52" Type="http://schemas.openxmlformats.org/officeDocument/2006/relationships/image" Target="media/image23.png"/><Relationship Id="rId60" Type="http://schemas.openxmlformats.org/officeDocument/2006/relationships/footer" Target="footer13.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10.xml.rels><?xml version="1.0" encoding="UTF-8" standalone="yes"?>
<Relationships xmlns="http://schemas.openxmlformats.org/package/2006/relationships"><Relationship Id="rId1" Type="http://schemas.openxmlformats.org/officeDocument/2006/relationships/image" Target="media/image17.png"/></Relationships>
</file>

<file path=word/_rels/header11.xml.rels><?xml version="1.0" encoding="UTF-8" standalone="yes"?>
<Relationships xmlns="http://schemas.openxmlformats.org/package/2006/relationships"><Relationship Id="rId1" Type="http://schemas.openxmlformats.org/officeDocument/2006/relationships/image" Target="media/image17.png"/></Relationships>
</file>

<file path=word/_rels/header12.xml.rels><?xml version="1.0" encoding="UTF-8" standalone="yes"?>
<Relationships xmlns="http://schemas.openxmlformats.org/package/2006/relationships"><Relationship Id="rId1" Type="http://schemas.openxmlformats.org/officeDocument/2006/relationships/image" Target="media/image17.png"/></Relationships>
</file>

<file path=word/_rels/header13.xml.rels><?xml version="1.0" encoding="UTF-8" standalone="yes"?>
<Relationships xmlns="http://schemas.openxmlformats.org/package/2006/relationships"><Relationship Id="rId1" Type="http://schemas.openxmlformats.org/officeDocument/2006/relationships/image" Target="media/image17.png"/></Relationships>
</file>

<file path=word/_rels/header14.xml.rels><?xml version="1.0" encoding="UTF-8" standalone="yes"?>
<Relationships xmlns="http://schemas.openxmlformats.org/package/2006/relationships"><Relationship Id="rId1" Type="http://schemas.openxmlformats.org/officeDocument/2006/relationships/image" Target="media/image17.png"/></Relationships>
</file>

<file path=word/_rels/header15.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7.png"/></Relationships>
</file>

<file path=word/_rels/header4.xml.rels><?xml version="1.0" encoding="UTF-8" standalone="yes"?>
<Relationships xmlns="http://schemas.openxmlformats.org/package/2006/relationships"><Relationship Id="rId1" Type="http://schemas.openxmlformats.org/officeDocument/2006/relationships/image" Target="media/image17.png"/></Relationships>
</file>

<file path=word/_rels/header5.xml.rels><?xml version="1.0" encoding="UTF-8" standalone="yes"?>
<Relationships xmlns="http://schemas.openxmlformats.org/package/2006/relationships"><Relationship Id="rId1" Type="http://schemas.openxmlformats.org/officeDocument/2006/relationships/image" Target="media/image17.png"/></Relationships>
</file>

<file path=word/_rels/header6.xml.rels><?xml version="1.0" encoding="UTF-8" standalone="yes"?>
<Relationships xmlns="http://schemas.openxmlformats.org/package/2006/relationships"><Relationship Id="rId1" Type="http://schemas.openxmlformats.org/officeDocument/2006/relationships/image" Target="media/image17.png"/></Relationships>
</file>

<file path=word/_rels/header7.xml.rels><?xml version="1.0" encoding="UTF-8" standalone="yes"?>
<Relationships xmlns="http://schemas.openxmlformats.org/package/2006/relationships"><Relationship Id="rId1" Type="http://schemas.openxmlformats.org/officeDocument/2006/relationships/image" Target="media/image17.png"/></Relationships>
</file>

<file path=word/_rels/header8.xml.rels><?xml version="1.0" encoding="UTF-8" standalone="yes"?>
<Relationships xmlns="http://schemas.openxmlformats.org/package/2006/relationships"><Relationship Id="rId1" Type="http://schemas.openxmlformats.org/officeDocument/2006/relationships/image" Target="media/image17.png"/></Relationships>
</file>

<file path=word/_rels/header9.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6409</Words>
  <Characters>36533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Brown</dc:creator>
  <cp:keywords/>
  <cp:lastModifiedBy>antonio viola</cp:lastModifiedBy>
  <cp:revision>2</cp:revision>
  <dcterms:created xsi:type="dcterms:W3CDTF">2021-05-09T19:52:00Z</dcterms:created>
  <dcterms:modified xsi:type="dcterms:W3CDTF">2021-05-09T19:52:00Z</dcterms:modified>
</cp:coreProperties>
</file>